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A05" w:rsidRDefault="00F27A05" w:rsidP="00F2342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F27A05" w:rsidRDefault="00F27A05" w:rsidP="004A17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7A05">
        <w:rPr>
          <w:rFonts w:ascii="Times New Roman" w:hAnsi="Times New Roman" w:cs="Times New Roman"/>
          <w:b/>
          <w:bCs/>
          <w:sz w:val="24"/>
          <w:szCs w:val="24"/>
        </w:rPr>
        <w:t xml:space="preserve">Statistical Analysis and Interpretation </w:t>
      </w:r>
    </w:p>
    <w:p w:rsidR="00F27A05" w:rsidRDefault="00F27A05" w:rsidP="004A17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27A05" w:rsidRDefault="00F27A05" w:rsidP="004A17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23428" w:rsidRDefault="00F23428" w:rsidP="004A17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27A05" w:rsidRDefault="00F27A05" w:rsidP="004A17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27A05" w:rsidRDefault="00F27A05" w:rsidP="004A173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Student Name </w:t>
      </w:r>
    </w:p>
    <w:p w:rsidR="00F27A05" w:rsidRDefault="00F27A05" w:rsidP="004A173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Institutional Affiliation</w:t>
      </w:r>
    </w:p>
    <w:p w:rsidR="00F27A05" w:rsidRDefault="00F27A05" w:rsidP="004A173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Professor’s Name</w:t>
      </w:r>
    </w:p>
    <w:p w:rsidR="00F27A05" w:rsidRPr="00F27A05" w:rsidRDefault="00F27A05" w:rsidP="004A173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Date </w:t>
      </w:r>
    </w:p>
    <w:p w:rsidR="00F27A05" w:rsidRDefault="00F27A05" w:rsidP="004A17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FC4851" w:rsidRDefault="00FC4851" w:rsidP="004A17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FC4851" w:rsidRDefault="00FC4851" w:rsidP="004A17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FC4851" w:rsidRDefault="00FC4851" w:rsidP="004A17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FC4851" w:rsidRDefault="00FC4851" w:rsidP="004A17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FC4851" w:rsidRDefault="00FC4851" w:rsidP="004A17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FC4851" w:rsidRDefault="00FC4851" w:rsidP="004A17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F23428" w:rsidRDefault="00F23428" w:rsidP="004A17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0" w:name="_GoBack"/>
      <w:bookmarkEnd w:id="0"/>
    </w:p>
    <w:p w:rsidR="00FC4851" w:rsidRDefault="00FC4851" w:rsidP="00FC485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7A0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Statistical Analysis and Interpretation </w:t>
      </w:r>
    </w:p>
    <w:p w:rsidR="00654C31" w:rsidRPr="004A1732" w:rsidRDefault="00654C31" w:rsidP="004A17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  <w:u w:val="single"/>
        </w:rPr>
        <w:t>Mock Study 1: t-Test for a Single Sample</w:t>
      </w:r>
      <w:r w:rsidR="006341DF" w:rsidRPr="004A173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(Alpha 0.05)</w:t>
      </w:r>
    </w:p>
    <w:p w:rsidR="00490DE0" w:rsidRPr="004A1732" w:rsidRDefault="00490DE0" w:rsidP="004A17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</w:rPr>
        <w:t>STEP 1</w:t>
      </w:r>
    </w:p>
    <w:p w:rsidR="00490DE0" w:rsidRPr="004A1732" w:rsidRDefault="00490DE0" w:rsidP="004A17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t xml:space="preserve">Null hypothesis </w:t>
      </w:r>
      <w:r w:rsidR="00C44088" w:rsidRPr="004A1732">
        <w:rPr>
          <w:rFonts w:ascii="Times New Roman" w:hAnsi="Times New Roman" w:cs="Times New Roman"/>
          <w:bCs/>
          <w:sz w:val="24"/>
          <w:szCs w:val="24"/>
        </w:rPr>
        <w:t>states that the</w:t>
      </w:r>
      <w:r w:rsidR="00A52290" w:rsidRPr="004A1732">
        <w:rPr>
          <w:rFonts w:ascii="Times New Roman" w:hAnsi="Times New Roman" w:cs="Times New Roman"/>
          <w:sz w:val="24"/>
          <w:szCs w:val="24"/>
        </w:rPr>
        <w:t xml:space="preserve"> average number of activities of daily living </w:t>
      </w:r>
      <w:r w:rsidR="0078400B" w:rsidRPr="004A1732">
        <w:rPr>
          <w:rFonts w:ascii="Times New Roman" w:hAnsi="Times New Roman" w:cs="Times New Roman"/>
          <w:sz w:val="24"/>
          <w:szCs w:val="24"/>
        </w:rPr>
        <w:t>obtained after therapy is 17, a mean number of activities</w:t>
      </w:r>
      <w:r w:rsidR="00A52290" w:rsidRPr="004A1732">
        <w:rPr>
          <w:rFonts w:ascii="Times New Roman" w:hAnsi="Times New Roman" w:cs="Times New Roman"/>
          <w:sz w:val="24"/>
          <w:szCs w:val="24"/>
        </w:rPr>
        <w:t xml:space="preserve"> that is typical for depressed people</w:t>
      </w:r>
      <w:r w:rsidR="0078400B" w:rsidRPr="004A1732">
        <w:rPr>
          <w:rFonts w:ascii="Times New Roman" w:hAnsi="Times New Roman" w:cs="Times New Roman"/>
          <w:sz w:val="24"/>
          <w:szCs w:val="24"/>
        </w:rPr>
        <w:t>.</w:t>
      </w:r>
    </w:p>
    <w:p w:rsidR="0078400B" w:rsidRPr="004A1732" w:rsidRDefault="0078400B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>H</w:t>
      </w:r>
      <w:r w:rsidRPr="004A1732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4A1732">
        <w:rPr>
          <w:rFonts w:ascii="Times New Roman" w:hAnsi="Times New Roman" w:cs="Times New Roman"/>
          <w:sz w:val="24"/>
          <w:szCs w:val="24"/>
        </w:rPr>
        <w:t>:</w:t>
      </w:r>
      <w:r w:rsidRPr="004A1732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4A1732">
        <w:rPr>
          <w:rFonts w:ascii="Times New Roman" w:hAnsi="Times New Roman" w:cs="Times New Roman"/>
          <w:bCs/>
          <w:sz w:val="24"/>
          <w:szCs w:val="24"/>
        </w:rPr>
        <w:t>µ = 17</w:t>
      </w:r>
    </w:p>
    <w:p w:rsidR="00490DE0" w:rsidRPr="004A1732" w:rsidRDefault="00490DE0" w:rsidP="004A17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t>Alternative hypothesis</w:t>
      </w:r>
      <w:r w:rsidR="00A52290" w:rsidRPr="004A1732">
        <w:rPr>
          <w:rFonts w:ascii="Times New Roman" w:hAnsi="Times New Roman" w:cs="Times New Roman"/>
          <w:bCs/>
          <w:sz w:val="24"/>
          <w:szCs w:val="24"/>
        </w:rPr>
        <w:t xml:space="preserve"> states that </w:t>
      </w:r>
      <w:r w:rsidR="00A52290" w:rsidRPr="004A1732">
        <w:rPr>
          <w:rFonts w:ascii="Times New Roman" w:hAnsi="Times New Roman" w:cs="Times New Roman"/>
          <w:sz w:val="24"/>
          <w:szCs w:val="24"/>
        </w:rPr>
        <w:t>the average number of activities of daily living obtained after therapy is significantly different from a mean number of activities of 17 that is typical for depressed people</w:t>
      </w:r>
    </w:p>
    <w:p w:rsidR="0078400B" w:rsidRPr="004A1732" w:rsidRDefault="0078400B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>H</w:t>
      </w:r>
      <w:r w:rsidRPr="004A173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4A1732">
        <w:rPr>
          <w:rFonts w:ascii="Times New Roman" w:hAnsi="Times New Roman" w:cs="Times New Roman"/>
          <w:sz w:val="24"/>
          <w:szCs w:val="24"/>
        </w:rPr>
        <w:t>:</w:t>
      </w:r>
      <w:r w:rsidRPr="004A1732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4A1732">
        <w:rPr>
          <w:rFonts w:ascii="Times New Roman" w:hAnsi="Times New Roman" w:cs="Times New Roman"/>
          <w:bCs/>
          <w:sz w:val="24"/>
          <w:szCs w:val="24"/>
        </w:rPr>
        <w:t>µ ≠ 17</w:t>
      </w:r>
    </w:p>
    <w:p w:rsidR="00490DE0" w:rsidRPr="004A1732" w:rsidRDefault="00490DE0" w:rsidP="004A17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</w:rPr>
        <w:t>Step 2</w:t>
      </w:r>
    </w:p>
    <w:p w:rsidR="003C6446" w:rsidRPr="004A1732" w:rsidRDefault="00A52290" w:rsidP="004A17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 xml:space="preserve">The </w:t>
      </w:r>
      <w:r w:rsidR="00490DE0" w:rsidRPr="004A1732">
        <w:rPr>
          <w:rFonts w:ascii="Times New Roman" w:hAnsi="Times New Roman" w:cs="Times New Roman"/>
          <w:sz w:val="24"/>
          <w:szCs w:val="24"/>
        </w:rPr>
        <w:t>significance level (alpha) is at .05</w:t>
      </w:r>
    </w:p>
    <w:tbl>
      <w:tblPr>
        <w:tblW w:w="8551" w:type="dxa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009"/>
        <w:gridCol w:w="1009"/>
        <w:gridCol w:w="1392"/>
        <w:gridCol w:w="1469"/>
        <w:gridCol w:w="1469"/>
        <w:gridCol w:w="1469"/>
      </w:tblGrid>
      <w:tr w:rsidR="003C6446" w:rsidRPr="004A1732" w:rsidTr="00B306DD">
        <w:trPr>
          <w:cantSplit/>
        </w:trPr>
        <w:tc>
          <w:tcPr>
            <w:tcW w:w="8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One-Sample Test</w:t>
            </w:r>
          </w:p>
        </w:tc>
      </w:tr>
      <w:tr w:rsidR="003C6446" w:rsidRPr="004A1732" w:rsidTr="00B306DD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gridSpan w:val="6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Test Value = 17</w:t>
            </w:r>
          </w:p>
        </w:tc>
      </w:tr>
      <w:tr w:rsidR="003C6446" w:rsidRPr="004A1732" w:rsidTr="00B306DD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 w:val="restart"/>
            <w:tcBorders>
              <w:left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009" w:type="dxa"/>
            <w:vMerge w:val="restart"/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392" w:type="dxa"/>
            <w:vMerge w:val="restart"/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1469" w:type="dxa"/>
            <w:vMerge w:val="restart"/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Difference</w:t>
            </w:r>
          </w:p>
        </w:tc>
        <w:tc>
          <w:tcPr>
            <w:tcW w:w="2938" w:type="dxa"/>
            <w:gridSpan w:val="2"/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 Confidence Interval of the Difference</w:t>
            </w:r>
          </w:p>
        </w:tc>
      </w:tr>
      <w:tr w:rsidR="003C6446" w:rsidRPr="004A1732" w:rsidTr="00B306DD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/>
            <w:tcBorders>
              <w:left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vMerge/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Merge/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tcBorders>
              <w:bottom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1469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</w:t>
            </w:r>
          </w:p>
        </w:tc>
      </w:tr>
      <w:tr w:rsidR="003C6446" w:rsidRPr="004A1732" w:rsidTr="00B306DD">
        <w:trPr>
          <w:cantSplit/>
        </w:trPr>
        <w:tc>
          <w:tcPr>
            <w:tcW w:w="7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ADL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.215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.834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.333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-3.08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3.74</w:t>
            </w:r>
          </w:p>
        </w:tc>
      </w:tr>
    </w:tbl>
    <w:p w:rsidR="00B306DD" w:rsidRPr="004A1732" w:rsidRDefault="00B306DD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Step 4</w:t>
      </w:r>
    </w:p>
    <w:p w:rsidR="00B306DD" w:rsidRPr="004A1732" w:rsidRDefault="00A52290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>Compute</w:t>
      </w:r>
      <w:r w:rsidR="006341DF" w:rsidRPr="004A1732">
        <w:rPr>
          <w:rFonts w:ascii="Times New Roman" w:hAnsi="Times New Roman" w:cs="Times New Roman"/>
          <w:sz w:val="24"/>
          <w:szCs w:val="24"/>
        </w:rPr>
        <w:t>d p=0.834, the statistical p value (alpha) is at 0.05.</w:t>
      </w:r>
    </w:p>
    <w:p w:rsidR="00B306DD" w:rsidRPr="004A1732" w:rsidRDefault="00B306DD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306DD" w:rsidRPr="004A1732" w:rsidRDefault="00B306DD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lastRenderedPageBreak/>
        <w:t>Step 5</w:t>
      </w:r>
    </w:p>
    <w:p w:rsidR="006341DF" w:rsidRPr="004A1732" w:rsidRDefault="00C44088" w:rsidP="004A173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 xml:space="preserve">The </w:t>
      </w:r>
      <w:r w:rsidR="006341DF" w:rsidRPr="004A1732">
        <w:rPr>
          <w:rFonts w:ascii="Times New Roman" w:hAnsi="Times New Roman" w:cs="Times New Roman"/>
          <w:sz w:val="24"/>
          <w:szCs w:val="24"/>
        </w:rPr>
        <w:t xml:space="preserve">“p” is </w:t>
      </w:r>
      <w:r w:rsidRPr="004A1732">
        <w:rPr>
          <w:rFonts w:ascii="Times New Roman" w:hAnsi="Times New Roman" w:cs="Times New Roman"/>
          <w:sz w:val="24"/>
          <w:szCs w:val="24"/>
        </w:rPr>
        <w:t>&gt;</w:t>
      </w:r>
      <w:r w:rsidR="006341DF" w:rsidRPr="004A17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341DF" w:rsidRPr="004A1732">
        <w:rPr>
          <w:rFonts w:ascii="Times New Roman" w:hAnsi="Times New Roman" w:cs="Times New Roman"/>
          <w:sz w:val="24"/>
          <w:szCs w:val="24"/>
        </w:rPr>
        <w:t>alpha, the</w:t>
      </w:r>
      <w:r w:rsidR="004A1732" w:rsidRPr="004A1732">
        <w:rPr>
          <w:rFonts w:ascii="Times New Roman" w:hAnsi="Times New Roman" w:cs="Times New Roman"/>
          <w:sz w:val="24"/>
          <w:szCs w:val="24"/>
        </w:rPr>
        <w:t>n we reject</w:t>
      </w:r>
      <w:proofErr w:type="gramEnd"/>
      <w:r w:rsidR="006341DF" w:rsidRPr="004A1732">
        <w:rPr>
          <w:rFonts w:ascii="Times New Roman" w:hAnsi="Times New Roman" w:cs="Times New Roman"/>
          <w:sz w:val="24"/>
          <w:szCs w:val="24"/>
        </w:rPr>
        <w:t xml:space="preserve"> the null</w:t>
      </w:r>
      <w:r w:rsidRPr="004A1732">
        <w:rPr>
          <w:rFonts w:ascii="Times New Roman" w:hAnsi="Times New Roman" w:cs="Times New Roman"/>
          <w:sz w:val="24"/>
          <w:szCs w:val="24"/>
        </w:rPr>
        <w:t xml:space="preserve"> hypothesis.</w:t>
      </w:r>
    </w:p>
    <w:p w:rsidR="006341DF" w:rsidRPr="004A1732" w:rsidRDefault="006341DF" w:rsidP="004A173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>The behavioral scientists should recommend group therapy for all depressed people based on evaluation of the null hypothesis at 0.05 levels of significance</w:t>
      </w:r>
      <w:r w:rsidR="004A1732" w:rsidRPr="004A1732">
        <w:rPr>
          <w:rFonts w:ascii="Times New Roman" w:hAnsi="Times New Roman" w:cs="Times New Roman"/>
          <w:sz w:val="24"/>
          <w:szCs w:val="24"/>
        </w:rPr>
        <w:t>. There is a mean greater than 17 the average number of activities of daily living for the depressed people who go through therapy.</w:t>
      </w:r>
    </w:p>
    <w:p w:rsidR="006341DF" w:rsidRPr="004A1732" w:rsidRDefault="006341DF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306DD" w:rsidRPr="004A1732" w:rsidRDefault="00B306DD" w:rsidP="004A17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  <w:u w:val="single"/>
        </w:rPr>
        <w:t>Mock Study 1: t-Test for a Single Sample</w:t>
      </w:r>
      <w:r w:rsidR="006341DF" w:rsidRPr="004A173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(Alpha 0.01)</w:t>
      </w:r>
    </w:p>
    <w:p w:rsidR="00490DE0" w:rsidRPr="004A1732" w:rsidRDefault="00490DE0" w:rsidP="004A17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</w:rPr>
        <w:t>STEP 1</w:t>
      </w:r>
    </w:p>
    <w:p w:rsidR="0078400B" w:rsidRPr="004A1732" w:rsidRDefault="0078400B" w:rsidP="004A17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t xml:space="preserve">Null hypothesis states that </w:t>
      </w:r>
      <w:r w:rsidRPr="004A1732">
        <w:rPr>
          <w:rFonts w:ascii="Times New Roman" w:hAnsi="Times New Roman" w:cs="Times New Roman"/>
          <w:sz w:val="24"/>
          <w:szCs w:val="24"/>
        </w:rPr>
        <w:t>the average number of activities of daily living obtained after therapy is 17, a mean number of activities that is typical for depressed people.</w:t>
      </w:r>
    </w:p>
    <w:p w:rsidR="0078400B" w:rsidRPr="004A1732" w:rsidRDefault="0078400B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>H</w:t>
      </w:r>
      <w:r w:rsidRPr="004A1732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4A1732">
        <w:rPr>
          <w:rFonts w:ascii="Times New Roman" w:hAnsi="Times New Roman" w:cs="Times New Roman"/>
          <w:sz w:val="24"/>
          <w:szCs w:val="24"/>
        </w:rPr>
        <w:t>:</w:t>
      </w:r>
      <w:r w:rsidRPr="004A1732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4A1732">
        <w:rPr>
          <w:rFonts w:ascii="Times New Roman" w:hAnsi="Times New Roman" w:cs="Times New Roman"/>
          <w:bCs/>
          <w:sz w:val="24"/>
          <w:szCs w:val="24"/>
        </w:rPr>
        <w:t>µ = 17</w:t>
      </w:r>
    </w:p>
    <w:p w:rsidR="00490DE0" w:rsidRPr="004A1732" w:rsidRDefault="00490DE0" w:rsidP="004A17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t>Alternative hypothesis</w:t>
      </w:r>
      <w:r w:rsidR="00A52290" w:rsidRPr="004A1732">
        <w:rPr>
          <w:rFonts w:ascii="Times New Roman" w:hAnsi="Times New Roman" w:cs="Times New Roman"/>
          <w:bCs/>
          <w:sz w:val="24"/>
          <w:szCs w:val="24"/>
        </w:rPr>
        <w:t xml:space="preserve"> states that </w:t>
      </w:r>
      <w:r w:rsidR="00A52290" w:rsidRPr="004A1732">
        <w:rPr>
          <w:rFonts w:ascii="Times New Roman" w:hAnsi="Times New Roman" w:cs="Times New Roman"/>
          <w:sz w:val="24"/>
          <w:szCs w:val="24"/>
        </w:rPr>
        <w:t>the average number of activities of daily living obtained after therapy is significantly different from a mean number of activities of 17 that is typical for depressed people.</w:t>
      </w:r>
    </w:p>
    <w:p w:rsidR="00A52290" w:rsidRPr="004A1732" w:rsidRDefault="0078400B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>H</w:t>
      </w:r>
      <w:r w:rsidRPr="004A173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4A1732">
        <w:rPr>
          <w:rFonts w:ascii="Times New Roman" w:hAnsi="Times New Roman" w:cs="Times New Roman"/>
          <w:sz w:val="24"/>
          <w:szCs w:val="24"/>
        </w:rPr>
        <w:t>:</w:t>
      </w:r>
      <w:r w:rsidRPr="004A1732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4A1732">
        <w:rPr>
          <w:rFonts w:ascii="Times New Roman" w:hAnsi="Times New Roman" w:cs="Times New Roman"/>
          <w:bCs/>
          <w:sz w:val="24"/>
          <w:szCs w:val="24"/>
        </w:rPr>
        <w:t>µ ≠ 17</w:t>
      </w:r>
    </w:p>
    <w:p w:rsidR="00490DE0" w:rsidRPr="004A1732" w:rsidRDefault="00490DE0" w:rsidP="004A17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</w:rPr>
        <w:t>Step 2</w:t>
      </w:r>
    </w:p>
    <w:p w:rsidR="003C6446" w:rsidRDefault="003055D3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 xml:space="preserve">The </w:t>
      </w:r>
      <w:r w:rsidR="00490DE0" w:rsidRPr="004A1732">
        <w:rPr>
          <w:rFonts w:ascii="Times New Roman" w:hAnsi="Times New Roman" w:cs="Times New Roman"/>
          <w:sz w:val="24"/>
          <w:szCs w:val="24"/>
        </w:rPr>
        <w:t xml:space="preserve">significance level (alpha) is at </w:t>
      </w:r>
      <w:r w:rsidR="003C6446" w:rsidRPr="004A1732">
        <w:rPr>
          <w:rFonts w:ascii="Times New Roman" w:hAnsi="Times New Roman" w:cs="Times New Roman"/>
          <w:bCs/>
          <w:sz w:val="24"/>
          <w:szCs w:val="24"/>
        </w:rPr>
        <w:t>0.01</w:t>
      </w:r>
    </w:p>
    <w:p w:rsidR="004A1732" w:rsidRPr="004A1732" w:rsidRDefault="004A1732" w:rsidP="004A17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</w:rPr>
        <w:t>Step 3</w:t>
      </w:r>
    </w:p>
    <w:tbl>
      <w:tblPr>
        <w:tblW w:w="8551" w:type="dxa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009"/>
        <w:gridCol w:w="1009"/>
        <w:gridCol w:w="1392"/>
        <w:gridCol w:w="1469"/>
        <w:gridCol w:w="1469"/>
        <w:gridCol w:w="1469"/>
      </w:tblGrid>
      <w:tr w:rsidR="003C6446" w:rsidRPr="004A1732" w:rsidTr="00C44088">
        <w:trPr>
          <w:cantSplit/>
        </w:trPr>
        <w:tc>
          <w:tcPr>
            <w:tcW w:w="8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A1732" w:rsidRDefault="004A1732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A1732" w:rsidRDefault="004A1732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A1732" w:rsidRDefault="004A1732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A1732" w:rsidRDefault="004A1732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One-Sample Test</w:t>
            </w:r>
          </w:p>
        </w:tc>
      </w:tr>
      <w:tr w:rsidR="003C6446" w:rsidRPr="004A1732" w:rsidTr="00C44088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gridSpan w:val="6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Test Value = 17</w:t>
            </w:r>
          </w:p>
        </w:tc>
      </w:tr>
      <w:tr w:rsidR="003C6446" w:rsidRPr="004A1732" w:rsidTr="00C44088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 w:val="restart"/>
            <w:tcBorders>
              <w:left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009" w:type="dxa"/>
            <w:vMerge w:val="restart"/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392" w:type="dxa"/>
            <w:vMerge w:val="restart"/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1469" w:type="dxa"/>
            <w:vMerge w:val="restart"/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Difference</w:t>
            </w:r>
          </w:p>
        </w:tc>
        <w:tc>
          <w:tcPr>
            <w:tcW w:w="2938" w:type="dxa"/>
            <w:gridSpan w:val="2"/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99% Confidence Interval of the Difference</w:t>
            </w:r>
          </w:p>
        </w:tc>
      </w:tr>
      <w:tr w:rsidR="003C6446" w:rsidRPr="004A1732" w:rsidTr="00C44088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/>
            <w:tcBorders>
              <w:left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vMerge/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Merge/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tcBorders>
              <w:bottom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1469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</w:t>
            </w:r>
          </w:p>
        </w:tc>
      </w:tr>
      <w:tr w:rsidR="003C6446" w:rsidRPr="004A1732" w:rsidTr="00C44088">
        <w:trPr>
          <w:cantSplit/>
        </w:trPr>
        <w:tc>
          <w:tcPr>
            <w:tcW w:w="7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ADL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.215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.834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.333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-4.48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C6446" w:rsidRPr="004A1732" w:rsidRDefault="003C6446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5.14</w:t>
            </w:r>
          </w:p>
        </w:tc>
      </w:tr>
    </w:tbl>
    <w:p w:rsidR="00C44088" w:rsidRPr="004A1732" w:rsidRDefault="00C44088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Step 4</w:t>
      </w:r>
    </w:p>
    <w:p w:rsidR="00C44088" w:rsidRPr="004A1732" w:rsidRDefault="00C44088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>Computed p=0.834, the statistical p value (alpha) is at 0.05.</w:t>
      </w:r>
    </w:p>
    <w:p w:rsidR="00C44088" w:rsidRPr="004A1732" w:rsidRDefault="00C44088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44088" w:rsidRPr="004A1732" w:rsidRDefault="00C44088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Step 5</w:t>
      </w:r>
    </w:p>
    <w:p w:rsidR="00C44088" w:rsidRPr="004A1732" w:rsidRDefault="00C44088" w:rsidP="004A173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>The “p” is &gt; than alpha, the</w:t>
      </w:r>
      <w:r w:rsidR="004A1732" w:rsidRPr="004A1732">
        <w:rPr>
          <w:rFonts w:ascii="Times New Roman" w:hAnsi="Times New Roman" w:cs="Times New Roman"/>
          <w:sz w:val="24"/>
          <w:szCs w:val="24"/>
        </w:rPr>
        <w:t>n we</w:t>
      </w:r>
      <w:r w:rsidRPr="004A1732">
        <w:rPr>
          <w:rFonts w:ascii="Times New Roman" w:hAnsi="Times New Roman" w:cs="Times New Roman"/>
          <w:sz w:val="24"/>
          <w:szCs w:val="24"/>
        </w:rPr>
        <w:t xml:space="preserve"> </w:t>
      </w:r>
      <w:r w:rsidR="004A1732" w:rsidRPr="004A1732">
        <w:rPr>
          <w:rFonts w:ascii="Times New Roman" w:hAnsi="Times New Roman" w:cs="Times New Roman"/>
          <w:sz w:val="24"/>
          <w:szCs w:val="24"/>
        </w:rPr>
        <w:t>reject</w:t>
      </w:r>
      <w:r w:rsidRPr="004A1732">
        <w:rPr>
          <w:rFonts w:ascii="Times New Roman" w:hAnsi="Times New Roman" w:cs="Times New Roman"/>
          <w:sz w:val="24"/>
          <w:szCs w:val="24"/>
        </w:rPr>
        <w:t xml:space="preserve"> the null hypothesis.</w:t>
      </w:r>
    </w:p>
    <w:p w:rsidR="00C44088" w:rsidRPr="004A1732" w:rsidRDefault="00C44088" w:rsidP="004A173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>The behavioral scientists should recommend group therapy for all depressed people based on evaluation of the null hypothesis at 0.01 levels of significance</w:t>
      </w:r>
      <w:r w:rsidR="004A1732" w:rsidRPr="004A1732">
        <w:rPr>
          <w:rFonts w:ascii="Times New Roman" w:hAnsi="Times New Roman" w:cs="Times New Roman"/>
          <w:sz w:val="24"/>
          <w:szCs w:val="24"/>
        </w:rPr>
        <w:t>. There is a mean greater than 17 the average number of activities of daily living for the depressed people who go through therapy.</w:t>
      </w:r>
    </w:p>
    <w:p w:rsidR="007F6A28" w:rsidRPr="004A1732" w:rsidRDefault="007F6A28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C6446" w:rsidRPr="004A1732" w:rsidRDefault="003C6446" w:rsidP="004A173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F6A28" w:rsidRPr="004A1732" w:rsidRDefault="00654C31" w:rsidP="004A17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1732">
        <w:rPr>
          <w:rFonts w:ascii="Times New Roman" w:hAnsi="Times New Roman" w:cs="Times New Roman"/>
          <w:b/>
          <w:sz w:val="24"/>
          <w:szCs w:val="24"/>
          <w:u w:val="single"/>
        </w:rPr>
        <w:t>Mock Study 2: t- Test for Dependent Means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</w:rPr>
        <w:t>STEP 1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lastRenderedPageBreak/>
        <w:t>Null hypothesis</w:t>
      </w:r>
      <w:r w:rsidR="00005055" w:rsidRPr="004A1732">
        <w:rPr>
          <w:rFonts w:ascii="Times New Roman" w:hAnsi="Times New Roman" w:cs="Times New Roman"/>
          <w:bCs/>
          <w:sz w:val="24"/>
          <w:szCs w:val="24"/>
        </w:rPr>
        <w:t xml:space="preserve"> states that there is no </w:t>
      </w:r>
      <w:r w:rsidR="00BA5B81" w:rsidRPr="004A1732">
        <w:rPr>
          <w:rFonts w:ascii="Times New Roman" w:hAnsi="Times New Roman" w:cs="Times New Roman"/>
          <w:sz w:val="24"/>
          <w:szCs w:val="24"/>
        </w:rPr>
        <w:t>statistical significant</w:t>
      </w:r>
      <w:r w:rsidRPr="004A17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44088" w:rsidRPr="004A1732">
        <w:rPr>
          <w:rFonts w:ascii="Times New Roman" w:hAnsi="Times New Roman" w:cs="Times New Roman"/>
          <w:sz w:val="24"/>
          <w:szCs w:val="24"/>
        </w:rPr>
        <w:t>the observed differences in the numbers of activities of daily living obtai</w:t>
      </w:r>
      <w:r w:rsidR="00517C06" w:rsidRPr="004A1732">
        <w:rPr>
          <w:rFonts w:ascii="Times New Roman" w:hAnsi="Times New Roman" w:cs="Times New Roman"/>
          <w:sz w:val="24"/>
          <w:szCs w:val="24"/>
        </w:rPr>
        <w:t>ned before and after therapy.</w:t>
      </w:r>
      <w:r w:rsidR="00C44088" w:rsidRPr="004A17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t>Alternative hypothesis</w:t>
      </w:r>
      <w:r w:rsidR="00C44088" w:rsidRPr="004A1732">
        <w:rPr>
          <w:rFonts w:ascii="Times New Roman" w:hAnsi="Times New Roman" w:cs="Times New Roman"/>
          <w:sz w:val="24"/>
          <w:szCs w:val="24"/>
        </w:rPr>
        <w:t xml:space="preserve"> </w:t>
      </w:r>
      <w:r w:rsidR="00517C06" w:rsidRPr="004A1732">
        <w:rPr>
          <w:rFonts w:ascii="Times New Roman" w:hAnsi="Times New Roman" w:cs="Times New Roman"/>
          <w:sz w:val="24"/>
          <w:szCs w:val="24"/>
        </w:rPr>
        <w:t xml:space="preserve">states that </w:t>
      </w:r>
      <w:r w:rsidR="00C44088" w:rsidRPr="004A1732">
        <w:rPr>
          <w:rFonts w:ascii="Times New Roman" w:hAnsi="Times New Roman" w:cs="Times New Roman"/>
          <w:sz w:val="24"/>
          <w:szCs w:val="24"/>
        </w:rPr>
        <w:t>the</w:t>
      </w:r>
      <w:r w:rsidR="00005055" w:rsidRPr="004A1732">
        <w:rPr>
          <w:rFonts w:ascii="Times New Roman" w:hAnsi="Times New Roman" w:cs="Times New Roman"/>
          <w:sz w:val="24"/>
          <w:szCs w:val="24"/>
        </w:rPr>
        <w:t>re is a</w:t>
      </w:r>
      <w:r w:rsidR="00C44088" w:rsidRPr="004A1732">
        <w:rPr>
          <w:rFonts w:ascii="Times New Roman" w:hAnsi="Times New Roman" w:cs="Times New Roman"/>
          <w:sz w:val="24"/>
          <w:szCs w:val="24"/>
        </w:rPr>
        <w:t xml:space="preserve"> </w:t>
      </w:r>
      <w:r w:rsidR="00517C06" w:rsidRPr="004A1732">
        <w:rPr>
          <w:rFonts w:ascii="Times New Roman" w:hAnsi="Times New Roman" w:cs="Times New Roman"/>
          <w:sz w:val="24"/>
          <w:szCs w:val="24"/>
        </w:rPr>
        <w:t xml:space="preserve">statistically significant </w:t>
      </w:r>
      <w:r w:rsidR="00C44088" w:rsidRPr="004A1732">
        <w:rPr>
          <w:rFonts w:ascii="Times New Roman" w:hAnsi="Times New Roman" w:cs="Times New Roman"/>
          <w:sz w:val="24"/>
          <w:szCs w:val="24"/>
        </w:rPr>
        <w:t xml:space="preserve">observed </w:t>
      </w:r>
      <w:proofErr w:type="gramStart"/>
      <w:r w:rsidR="00C44088" w:rsidRPr="004A1732">
        <w:rPr>
          <w:rFonts w:ascii="Times New Roman" w:hAnsi="Times New Roman" w:cs="Times New Roman"/>
          <w:sz w:val="24"/>
          <w:szCs w:val="24"/>
        </w:rPr>
        <w:t>differences</w:t>
      </w:r>
      <w:proofErr w:type="gramEnd"/>
      <w:r w:rsidR="00C44088" w:rsidRPr="004A1732">
        <w:rPr>
          <w:rFonts w:ascii="Times New Roman" w:hAnsi="Times New Roman" w:cs="Times New Roman"/>
          <w:sz w:val="24"/>
          <w:szCs w:val="24"/>
        </w:rPr>
        <w:t xml:space="preserve"> in the numbers of activities of daily living obtain</w:t>
      </w:r>
      <w:r w:rsidR="00517C06" w:rsidRPr="004A1732">
        <w:rPr>
          <w:rFonts w:ascii="Times New Roman" w:hAnsi="Times New Roman" w:cs="Times New Roman"/>
          <w:sz w:val="24"/>
          <w:szCs w:val="24"/>
        </w:rPr>
        <w:t>ed before and after therapy.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</w:rPr>
        <w:t>Step 2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 xml:space="preserve">The significance level (alpha) is at </w:t>
      </w:r>
      <w:r w:rsidR="00BA5B81" w:rsidRPr="004A1732">
        <w:rPr>
          <w:rFonts w:ascii="Times New Roman" w:hAnsi="Times New Roman" w:cs="Times New Roman"/>
          <w:bCs/>
          <w:sz w:val="24"/>
          <w:szCs w:val="24"/>
        </w:rPr>
        <w:t>0.05</w:t>
      </w:r>
    </w:p>
    <w:p w:rsidR="00FF5111" w:rsidRPr="004A1732" w:rsidRDefault="003055D3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Step 3</w:t>
      </w:r>
    </w:p>
    <w:tbl>
      <w:tblPr>
        <w:tblW w:w="67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3"/>
        <w:gridCol w:w="1117"/>
        <w:gridCol w:w="1010"/>
        <w:gridCol w:w="1010"/>
        <w:gridCol w:w="1423"/>
        <w:gridCol w:w="1469"/>
      </w:tblGrid>
      <w:tr w:rsidR="00FF5111" w:rsidRPr="004A1732">
        <w:trPr>
          <w:cantSplit/>
        </w:trPr>
        <w:tc>
          <w:tcPr>
            <w:tcW w:w="67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Paired Samples Statistics</w:t>
            </w:r>
          </w:p>
        </w:tc>
      </w:tr>
      <w:tr w:rsidR="00FF5111" w:rsidRPr="004A1732">
        <w:trPr>
          <w:cantSplit/>
        </w:trPr>
        <w:tc>
          <w:tcPr>
            <w:tcW w:w="188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42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Mean</w:t>
            </w:r>
          </w:p>
        </w:tc>
      </w:tr>
      <w:tr w:rsidR="00FF5111" w:rsidRPr="004A1732">
        <w:trPr>
          <w:cantSplit/>
        </w:trPr>
        <w:tc>
          <w:tcPr>
            <w:tcW w:w="76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Pair 1</w:t>
            </w:r>
          </w:p>
        </w:tc>
        <w:tc>
          <w:tcPr>
            <w:tcW w:w="111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ADLPRE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10.38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2.264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.800</w:t>
            </w:r>
          </w:p>
        </w:tc>
      </w:tr>
      <w:tr w:rsidR="00FF5111" w:rsidRPr="004A1732">
        <w:trPr>
          <w:cantSplit/>
        </w:trPr>
        <w:tc>
          <w:tcPr>
            <w:tcW w:w="76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ADLPOST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4.071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1.439</w:t>
            </w:r>
          </w:p>
        </w:tc>
      </w:tr>
    </w:tbl>
    <w:p w:rsidR="00FF5111" w:rsidRPr="004A1732" w:rsidRDefault="00FF5111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F5111" w:rsidRPr="004A1732" w:rsidRDefault="00FF5111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0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3"/>
        <w:gridCol w:w="2065"/>
        <w:gridCol w:w="1010"/>
        <w:gridCol w:w="1209"/>
        <w:gridCol w:w="1010"/>
      </w:tblGrid>
      <w:tr w:rsidR="00FF5111" w:rsidRPr="004A1732">
        <w:trPr>
          <w:cantSplit/>
        </w:trPr>
        <w:tc>
          <w:tcPr>
            <w:tcW w:w="60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Paired Samples Correlations</w:t>
            </w:r>
          </w:p>
        </w:tc>
      </w:tr>
      <w:tr w:rsidR="00FF5111" w:rsidRPr="004A1732">
        <w:trPr>
          <w:cantSplit/>
        </w:trPr>
        <w:tc>
          <w:tcPr>
            <w:tcW w:w="282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20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Correlation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FF5111" w:rsidRPr="004A1732">
        <w:trPr>
          <w:cantSplit/>
        </w:trPr>
        <w:tc>
          <w:tcPr>
            <w:tcW w:w="76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Pair 1</w:t>
            </w:r>
          </w:p>
        </w:tc>
        <w:tc>
          <w:tcPr>
            <w:tcW w:w="2064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ADLPRE &amp; ADLPOST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0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.248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F5111" w:rsidRPr="004A1732" w:rsidRDefault="00FF5111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.554</w:t>
            </w:r>
          </w:p>
        </w:tc>
      </w:tr>
    </w:tbl>
    <w:p w:rsidR="00FF5111" w:rsidRPr="004A1732" w:rsidRDefault="00FF5111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Step 4</w:t>
      </w:r>
    </w:p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lastRenderedPageBreak/>
        <w:t>Compute</w:t>
      </w:r>
      <w:r w:rsidR="00005055" w:rsidRPr="004A1732">
        <w:rPr>
          <w:rFonts w:ascii="Times New Roman" w:hAnsi="Times New Roman" w:cs="Times New Roman"/>
          <w:sz w:val="24"/>
          <w:szCs w:val="24"/>
        </w:rPr>
        <w:t>d p=0.554</w:t>
      </w:r>
      <w:r w:rsidRPr="004A1732">
        <w:rPr>
          <w:rFonts w:ascii="Times New Roman" w:hAnsi="Times New Roman" w:cs="Times New Roman"/>
          <w:sz w:val="24"/>
          <w:szCs w:val="24"/>
        </w:rPr>
        <w:t>, the statistical p value (alpha) is at 0.05.</w:t>
      </w:r>
    </w:p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Step 5</w:t>
      </w:r>
    </w:p>
    <w:p w:rsidR="004A1732" w:rsidRPr="004A1732" w:rsidRDefault="00517C06" w:rsidP="004A1732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 xml:space="preserve">The “p” is &gt; </w:t>
      </w:r>
      <w:proofErr w:type="gramStart"/>
      <w:r w:rsidRPr="004A1732">
        <w:rPr>
          <w:rFonts w:ascii="Times New Roman" w:hAnsi="Times New Roman" w:cs="Times New Roman"/>
          <w:sz w:val="24"/>
          <w:szCs w:val="24"/>
        </w:rPr>
        <w:t>alpha, the</w:t>
      </w:r>
      <w:r w:rsidR="004A1732" w:rsidRPr="004A1732">
        <w:rPr>
          <w:rFonts w:ascii="Times New Roman" w:hAnsi="Times New Roman" w:cs="Times New Roman"/>
          <w:sz w:val="24"/>
          <w:szCs w:val="24"/>
        </w:rPr>
        <w:t>n we</w:t>
      </w:r>
      <w:r w:rsidRPr="004A1732">
        <w:rPr>
          <w:rFonts w:ascii="Times New Roman" w:hAnsi="Times New Roman" w:cs="Times New Roman"/>
          <w:sz w:val="24"/>
          <w:szCs w:val="24"/>
        </w:rPr>
        <w:t xml:space="preserve"> accept</w:t>
      </w:r>
      <w:proofErr w:type="gramEnd"/>
      <w:r w:rsidRPr="004A1732">
        <w:rPr>
          <w:rFonts w:ascii="Times New Roman" w:hAnsi="Times New Roman" w:cs="Times New Roman"/>
          <w:sz w:val="24"/>
          <w:szCs w:val="24"/>
        </w:rPr>
        <w:t xml:space="preserve"> the null hypothesis.</w:t>
      </w:r>
    </w:p>
    <w:p w:rsidR="00654C31" w:rsidRPr="00614AC1" w:rsidRDefault="004A1732" w:rsidP="00614AC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>The</w:t>
      </w:r>
      <w:r w:rsidR="004D3AC8" w:rsidRPr="004A1732">
        <w:rPr>
          <w:rFonts w:ascii="Times New Roman" w:hAnsi="Times New Roman" w:cs="Times New Roman"/>
          <w:sz w:val="24"/>
          <w:szCs w:val="24"/>
        </w:rPr>
        <w:t xml:space="preserve"> researchers should</w:t>
      </w:r>
      <w:r w:rsidRPr="004A1732">
        <w:rPr>
          <w:rFonts w:ascii="Times New Roman" w:hAnsi="Times New Roman" w:cs="Times New Roman"/>
          <w:sz w:val="24"/>
          <w:szCs w:val="24"/>
        </w:rPr>
        <w:t xml:space="preserve"> not</w:t>
      </w:r>
      <w:r w:rsidR="004D3AC8" w:rsidRPr="004A1732">
        <w:rPr>
          <w:rFonts w:ascii="Times New Roman" w:hAnsi="Times New Roman" w:cs="Times New Roman"/>
          <w:sz w:val="24"/>
          <w:szCs w:val="24"/>
        </w:rPr>
        <w:t xml:space="preserve"> recommend group therapy for all depressed people based on evaluation of the null hypothesis. </w:t>
      </w:r>
      <w:r w:rsidRPr="004A1732">
        <w:rPr>
          <w:rFonts w:ascii="Times New Roman" w:hAnsi="Times New Roman" w:cs="Times New Roman"/>
          <w:sz w:val="24"/>
          <w:szCs w:val="24"/>
        </w:rPr>
        <w:t xml:space="preserve">There </w:t>
      </w:r>
      <w:proofErr w:type="gramStart"/>
      <w:r w:rsidRPr="004A1732">
        <w:rPr>
          <w:rFonts w:ascii="Times New Roman" w:hAnsi="Times New Roman" w:cs="Times New Roman"/>
          <w:sz w:val="24"/>
          <w:szCs w:val="24"/>
        </w:rPr>
        <w:t>is no statistically significant observed differences</w:t>
      </w:r>
      <w:proofErr w:type="gramEnd"/>
      <w:r w:rsidRPr="004A1732">
        <w:rPr>
          <w:rFonts w:ascii="Times New Roman" w:hAnsi="Times New Roman" w:cs="Times New Roman"/>
          <w:sz w:val="24"/>
          <w:szCs w:val="24"/>
        </w:rPr>
        <w:t xml:space="preserve"> in the numbers of activities of daily living obtained before and after therapy at 0.05 level of significance.</w:t>
      </w:r>
    </w:p>
    <w:p w:rsidR="00654C31" w:rsidRPr="004A1732" w:rsidRDefault="00654C31" w:rsidP="004A17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  <w:u w:val="single"/>
        </w:rPr>
        <w:t>Mock Study 3: t-Test for Independent Samples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</w:rPr>
        <w:t>STEP 1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t xml:space="preserve">Null hypothesis </w:t>
      </w:r>
      <w:r w:rsidR="00CC3B63" w:rsidRPr="004A1732">
        <w:rPr>
          <w:rFonts w:ascii="Times New Roman" w:hAnsi="Times New Roman" w:cs="Times New Roman"/>
          <w:bCs/>
          <w:sz w:val="24"/>
          <w:szCs w:val="24"/>
        </w:rPr>
        <w:t xml:space="preserve">states that </w:t>
      </w:r>
      <w:r w:rsidR="00CC3B63" w:rsidRPr="004A1732">
        <w:rPr>
          <w:rFonts w:ascii="Times New Roman" w:hAnsi="Times New Roman" w:cs="Times New Roman"/>
          <w:sz w:val="24"/>
          <w:szCs w:val="24"/>
        </w:rPr>
        <w:t>the job satisfaction scores of the group that participated in counseling session are not statistically different from the scores of employees who chose not to participate in counseling sessions.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t>Alternative hypothesis</w:t>
      </w:r>
      <w:r w:rsidR="00CC3B63" w:rsidRPr="004A1732">
        <w:rPr>
          <w:rFonts w:ascii="Times New Roman" w:hAnsi="Times New Roman" w:cs="Times New Roman"/>
          <w:sz w:val="24"/>
          <w:szCs w:val="24"/>
        </w:rPr>
        <w:t xml:space="preserve"> the job satisfaction scores of the group that participated in counseling session are statistically different from the scores of employees who chose not to participate in counseling sessions.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</w:rPr>
        <w:t>Step 2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 xml:space="preserve">The significance level (alpha) is at </w:t>
      </w:r>
      <w:r w:rsidRPr="004A1732">
        <w:rPr>
          <w:rFonts w:ascii="Times New Roman" w:hAnsi="Times New Roman" w:cs="Times New Roman"/>
          <w:bCs/>
          <w:sz w:val="24"/>
          <w:szCs w:val="24"/>
        </w:rPr>
        <w:t>0.01</w:t>
      </w:r>
    </w:p>
    <w:p w:rsidR="000E6FCE" w:rsidRPr="00614AC1" w:rsidRDefault="00614AC1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Step 3</w:t>
      </w:r>
    </w:p>
    <w:tbl>
      <w:tblPr>
        <w:tblW w:w="64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764"/>
        <w:gridCol w:w="1009"/>
        <w:gridCol w:w="1009"/>
        <w:gridCol w:w="1423"/>
        <w:gridCol w:w="1469"/>
      </w:tblGrid>
      <w:tr w:rsidR="000E6FCE" w:rsidRPr="004A1732">
        <w:trPr>
          <w:cantSplit/>
        </w:trPr>
        <w:tc>
          <w:tcPr>
            <w:tcW w:w="64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Group Statistics</w:t>
            </w:r>
          </w:p>
        </w:tc>
      </w:tr>
      <w:tr w:rsidR="000E6FCE" w:rsidRPr="004A1732">
        <w:trPr>
          <w:cantSplit/>
        </w:trPr>
        <w:tc>
          <w:tcPr>
            <w:tcW w:w="734" w:type="dxa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group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42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Mean</w:t>
            </w:r>
          </w:p>
        </w:tc>
      </w:tr>
      <w:tr w:rsidR="000E6FCE" w:rsidRPr="004A1732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ADL</w:t>
            </w:r>
          </w:p>
        </w:tc>
        <w:tc>
          <w:tcPr>
            <w:tcW w:w="76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38.00</w:t>
            </w:r>
          </w:p>
        </w:tc>
        <w:tc>
          <w:tcPr>
            <w:tcW w:w="1422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2.398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.799</w:t>
            </w:r>
          </w:p>
        </w:tc>
      </w:tr>
      <w:tr w:rsidR="000E6FCE" w:rsidRPr="004A1732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35.56</w:t>
            </w:r>
          </w:p>
        </w:tc>
        <w:tc>
          <w:tcPr>
            <w:tcW w:w="142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3.504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1.168</w:t>
            </w:r>
          </w:p>
        </w:tc>
      </w:tr>
    </w:tbl>
    <w:p w:rsidR="000E6FCE" w:rsidRPr="004A1732" w:rsidRDefault="000E6FCE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E6FCE" w:rsidRPr="004A1732" w:rsidRDefault="000E6FCE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1125"/>
        <w:gridCol w:w="629"/>
        <w:gridCol w:w="618"/>
        <w:gridCol w:w="680"/>
        <w:gridCol w:w="800"/>
        <w:gridCol w:w="784"/>
        <w:gridCol w:w="1191"/>
        <w:gridCol w:w="1208"/>
        <w:gridCol w:w="824"/>
        <w:gridCol w:w="806"/>
      </w:tblGrid>
      <w:tr w:rsidR="000E6FCE" w:rsidRPr="004A1732" w:rsidTr="00614AC1">
        <w:trPr>
          <w:cantSplit/>
        </w:trPr>
        <w:tc>
          <w:tcPr>
            <w:tcW w:w="93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Independent Samples Test</w:t>
            </w:r>
          </w:p>
        </w:tc>
      </w:tr>
      <w:tr w:rsidR="000E6FCE" w:rsidRPr="004A1732" w:rsidTr="00614AC1">
        <w:trPr>
          <w:cantSplit/>
        </w:trPr>
        <w:tc>
          <w:tcPr>
            <w:tcW w:w="176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Levene's</w:t>
            </w:r>
            <w:proofErr w:type="spellEnd"/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Test for Equality of Variances</w:t>
            </w:r>
          </w:p>
        </w:tc>
        <w:tc>
          <w:tcPr>
            <w:tcW w:w="6293" w:type="dxa"/>
            <w:gridSpan w:val="7"/>
            <w:tcBorders>
              <w:top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t-test for Equality of Means</w:t>
            </w:r>
          </w:p>
        </w:tc>
      </w:tr>
      <w:tr w:rsidR="00614AC1" w:rsidRPr="004A1732" w:rsidTr="00614AC1">
        <w:trPr>
          <w:cantSplit/>
        </w:trPr>
        <w:tc>
          <w:tcPr>
            <w:tcW w:w="176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9" w:type="dxa"/>
            <w:vMerge w:val="restart"/>
            <w:tcBorders>
              <w:lef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618" w:type="dxa"/>
            <w:vMerge w:val="restart"/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  <w:tc>
          <w:tcPr>
            <w:tcW w:w="680" w:type="dxa"/>
            <w:vMerge w:val="restart"/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800" w:type="dxa"/>
            <w:vMerge w:val="restart"/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784" w:type="dxa"/>
            <w:vMerge w:val="restart"/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1191" w:type="dxa"/>
            <w:vMerge w:val="restart"/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Difference</w:t>
            </w:r>
          </w:p>
        </w:tc>
        <w:tc>
          <w:tcPr>
            <w:tcW w:w="1208" w:type="dxa"/>
            <w:vMerge w:val="restart"/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Difference</w:t>
            </w:r>
          </w:p>
        </w:tc>
        <w:tc>
          <w:tcPr>
            <w:tcW w:w="1630" w:type="dxa"/>
            <w:gridSpan w:val="2"/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99% Confidence Interval of the Difference</w:t>
            </w:r>
          </w:p>
        </w:tc>
      </w:tr>
      <w:tr w:rsidR="00614AC1" w:rsidRPr="004A1732" w:rsidTr="00614AC1">
        <w:trPr>
          <w:cantSplit/>
        </w:trPr>
        <w:tc>
          <w:tcPr>
            <w:tcW w:w="176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9" w:type="dxa"/>
            <w:vMerge/>
            <w:tcBorders>
              <w:lef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8" w:type="dxa"/>
            <w:vMerge/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" w:type="dxa"/>
            <w:vMerge/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vMerge/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vMerge/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Merge/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vMerge/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4" w:type="dxa"/>
            <w:tcBorders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806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</w:t>
            </w:r>
          </w:p>
        </w:tc>
      </w:tr>
      <w:tr w:rsidR="00614AC1" w:rsidRPr="004A1732" w:rsidTr="00614AC1">
        <w:trPr>
          <w:cantSplit/>
          <w:trHeight w:val="1751"/>
        </w:trPr>
        <w:tc>
          <w:tcPr>
            <w:tcW w:w="63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ADL</w:t>
            </w:r>
          </w:p>
        </w:tc>
        <w:tc>
          <w:tcPr>
            <w:tcW w:w="112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Equal variances assumed</w:t>
            </w:r>
          </w:p>
        </w:tc>
        <w:tc>
          <w:tcPr>
            <w:tcW w:w="6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.883</w:t>
            </w:r>
          </w:p>
        </w:tc>
        <w:tc>
          <w:tcPr>
            <w:tcW w:w="6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.361</w:t>
            </w:r>
          </w:p>
        </w:tc>
        <w:tc>
          <w:tcPr>
            <w:tcW w:w="68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1.727</w:t>
            </w:r>
          </w:p>
        </w:tc>
        <w:tc>
          <w:tcPr>
            <w:tcW w:w="80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84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.103</w:t>
            </w:r>
          </w:p>
        </w:tc>
        <w:tc>
          <w:tcPr>
            <w:tcW w:w="119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2.444</w:t>
            </w:r>
          </w:p>
        </w:tc>
        <w:tc>
          <w:tcPr>
            <w:tcW w:w="120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1.415</w:t>
            </w:r>
          </w:p>
        </w:tc>
        <w:tc>
          <w:tcPr>
            <w:tcW w:w="824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-1.689</w:t>
            </w:r>
          </w:p>
        </w:tc>
        <w:tc>
          <w:tcPr>
            <w:tcW w:w="80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6.578</w:t>
            </w:r>
          </w:p>
        </w:tc>
      </w:tr>
      <w:tr w:rsidR="00614AC1" w:rsidRPr="004A1732" w:rsidTr="00614AC1">
        <w:trPr>
          <w:cantSplit/>
        </w:trPr>
        <w:tc>
          <w:tcPr>
            <w:tcW w:w="6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Equal variances not assumed</w:t>
            </w:r>
          </w:p>
        </w:tc>
        <w:tc>
          <w:tcPr>
            <w:tcW w:w="6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1.727</w:t>
            </w:r>
          </w:p>
        </w:tc>
        <w:tc>
          <w:tcPr>
            <w:tcW w:w="80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14.145</w:t>
            </w:r>
          </w:p>
        </w:tc>
        <w:tc>
          <w:tcPr>
            <w:tcW w:w="784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.106</w:t>
            </w:r>
          </w:p>
        </w:tc>
        <w:tc>
          <w:tcPr>
            <w:tcW w:w="119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2.444</w:t>
            </w:r>
          </w:p>
        </w:tc>
        <w:tc>
          <w:tcPr>
            <w:tcW w:w="120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1.415</w:t>
            </w:r>
          </w:p>
        </w:tc>
        <w:tc>
          <w:tcPr>
            <w:tcW w:w="824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-1.762</w:t>
            </w:r>
          </w:p>
        </w:tc>
        <w:tc>
          <w:tcPr>
            <w:tcW w:w="80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6.651</w:t>
            </w:r>
          </w:p>
        </w:tc>
      </w:tr>
    </w:tbl>
    <w:p w:rsidR="000E6FCE" w:rsidRPr="004A1732" w:rsidRDefault="000E6FCE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Step 4</w:t>
      </w:r>
    </w:p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>Compute</w:t>
      </w:r>
      <w:r w:rsidR="00005055" w:rsidRPr="004A1732">
        <w:rPr>
          <w:rFonts w:ascii="Times New Roman" w:hAnsi="Times New Roman" w:cs="Times New Roman"/>
          <w:sz w:val="24"/>
          <w:szCs w:val="24"/>
        </w:rPr>
        <w:t xml:space="preserve">d p=0.361, for </w:t>
      </w:r>
      <w:proofErr w:type="spellStart"/>
      <w:r w:rsidR="00005055" w:rsidRPr="004A1732">
        <w:rPr>
          <w:rFonts w:ascii="Times New Roman" w:hAnsi="Times New Roman" w:cs="Times New Roman"/>
          <w:color w:val="000000"/>
          <w:sz w:val="24"/>
          <w:szCs w:val="24"/>
        </w:rPr>
        <w:t>Levene's</w:t>
      </w:r>
      <w:proofErr w:type="spellEnd"/>
      <w:r w:rsidR="00005055" w:rsidRPr="004A1732">
        <w:rPr>
          <w:rFonts w:ascii="Times New Roman" w:hAnsi="Times New Roman" w:cs="Times New Roman"/>
          <w:color w:val="000000"/>
          <w:sz w:val="24"/>
          <w:szCs w:val="24"/>
        </w:rPr>
        <w:t xml:space="preserve"> Test for Equality of Variances</w:t>
      </w:r>
      <w:r w:rsidRPr="004A1732">
        <w:rPr>
          <w:rFonts w:ascii="Times New Roman" w:hAnsi="Times New Roman" w:cs="Times New Roman"/>
          <w:sz w:val="24"/>
          <w:szCs w:val="24"/>
        </w:rPr>
        <w:t xml:space="preserve">, </w:t>
      </w:r>
      <w:r w:rsidR="00005055" w:rsidRPr="004A1732">
        <w:rPr>
          <w:rFonts w:ascii="Times New Roman" w:hAnsi="Times New Roman" w:cs="Times New Roman"/>
          <w:sz w:val="24"/>
          <w:szCs w:val="24"/>
        </w:rPr>
        <w:t>and p= 0.13 for the independent sample test.</w:t>
      </w:r>
    </w:p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Step 5</w:t>
      </w:r>
    </w:p>
    <w:p w:rsidR="00517C06" w:rsidRPr="004A1732" w:rsidRDefault="00517C06" w:rsidP="004A173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 xml:space="preserve">The “p” is &gt; </w:t>
      </w:r>
      <w:proofErr w:type="gramStart"/>
      <w:r w:rsidRPr="004A1732">
        <w:rPr>
          <w:rFonts w:ascii="Times New Roman" w:hAnsi="Times New Roman" w:cs="Times New Roman"/>
          <w:sz w:val="24"/>
          <w:szCs w:val="24"/>
        </w:rPr>
        <w:t>alpha, the</w:t>
      </w:r>
      <w:r w:rsidR="00005055" w:rsidRPr="004A1732">
        <w:rPr>
          <w:rFonts w:ascii="Times New Roman" w:hAnsi="Times New Roman" w:cs="Times New Roman"/>
          <w:sz w:val="24"/>
          <w:szCs w:val="24"/>
        </w:rPr>
        <w:t>n we</w:t>
      </w:r>
      <w:r w:rsidRPr="004A1732">
        <w:rPr>
          <w:rFonts w:ascii="Times New Roman" w:hAnsi="Times New Roman" w:cs="Times New Roman"/>
          <w:sz w:val="24"/>
          <w:szCs w:val="24"/>
        </w:rPr>
        <w:t xml:space="preserve"> accept</w:t>
      </w:r>
      <w:proofErr w:type="gramEnd"/>
      <w:r w:rsidRPr="004A1732">
        <w:rPr>
          <w:rFonts w:ascii="Times New Roman" w:hAnsi="Times New Roman" w:cs="Times New Roman"/>
          <w:sz w:val="24"/>
          <w:szCs w:val="24"/>
        </w:rPr>
        <w:t xml:space="preserve"> the null hypothesis.</w:t>
      </w:r>
    </w:p>
    <w:p w:rsidR="004D3AC8" w:rsidRPr="004A1732" w:rsidRDefault="00005055" w:rsidP="004A173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 xml:space="preserve">We accept the null hypothesis and conclude that assuming equal variances for the groups, </w:t>
      </w:r>
      <w:r w:rsidR="004D3AC8" w:rsidRPr="004A1732">
        <w:rPr>
          <w:rFonts w:ascii="Times New Roman" w:hAnsi="Times New Roman" w:cs="Times New Roman"/>
          <w:sz w:val="24"/>
          <w:szCs w:val="24"/>
        </w:rPr>
        <w:t xml:space="preserve">the researcher should </w:t>
      </w:r>
      <w:r w:rsidRPr="004A1732">
        <w:rPr>
          <w:rFonts w:ascii="Times New Roman" w:hAnsi="Times New Roman" w:cs="Times New Roman"/>
          <w:sz w:val="24"/>
          <w:szCs w:val="24"/>
        </w:rPr>
        <w:t xml:space="preserve">not </w:t>
      </w:r>
      <w:r w:rsidR="004D3AC8" w:rsidRPr="004A1732">
        <w:rPr>
          <w:rFonts w:ascii="Times New Roman" w:hAnsi="Times New Roman" w:cs="Times New Roman"/>
          <w:sz w:val="24"/>
          <w:szCs w:val="24"/>
        </w:rPr>
        <w:t>recommend counseling as a method to improve job satisfaction following industrial accidents based on evaluation of the null hypothesis</w:t>
      </w:r>
      <w:r w:rsidRPr="004A17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A1732">
        <w:rPr>
          <w:rFonts w:ascii="Times New Roman" w:hAnsi="Times New Roman" w:cs="Times New Roman"/>
          <w:sz w:val="24"/>
          <w:szCs w:val="24"/>
        </w:rPr>
        <w:t>at 0.01 level of significance</w:t>
      </w:r>
      <w:proofErr w:type="gramEnd"/>
      <w:r w:rsidRPr="004A1732">
        <w:rPr>
          <w:rFonts w:ascii="Times New Roman" w:hAnsi="Times New Roman" w:cs="Times New Roman"/>
          <w:sz w:val="24"/>
          <w:szCs w:val="24"/>
        </w:rPr>
        <w:t>.</w:t>
      </w:r>
      <w:r w:rsidR="004D3AC8" w:rsidRPr="004A17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4C31" w:rsidRPr="004A1732" w:rsidRDefault="00654C31" w:rsidP="00614AC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54C31" w:rsidRPr="004A1732" w:rsidRDefault="00654C31" w:rsidP="004A1732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  <w:u w:val="single"/>
        </w:rPr>
        <w:t>Mock study 4: One-Way ANOVA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</w:rPr>
        <w:t>STEP 1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t xml:space="preserve">Null hypothesis </w:t>
      </w:r>
      <w:r w:rsidR="00AA777F" w:rsidRPr="004A1732">
        <w:rPr>
          <w:rFonts w:ascii="Times New Roman" w:hAnsi="Times New Roman" w:cs="Times New Roman"/>
          <w:bCs/>
          <w:sz w:val="24"/>
          <w:szCs w:val="24"/>
        </w:rPr>
        <w:t>states that the</w:t>
      </w:r>
      <w:r w:rsidR="00C53FE8" w:rsidRPr="004A1732">
        <w:rPr>
          <w:rFonts w:ascii="Times New Roman" w:hAnsi="Times New Roman" w:cs="Times New Roman"/>
          <w:bCs/>
          <w:sz w:val="24"/>
          <w:szCs w:val="24"/>
        </w:rPr>
        <w:t xml:space="preserve">re </w:t>
      </w:r>
      <w:r w:rsidR="006F61F2" w:rsidRPr="004A1732">
        <w:rPr>
          <w:rFonts w:ascii="Times New Roman" w:hAnsi="Times New Roman" w:cs="Times New Roman"/>
          <w:bCs/>
          <w:sz w:val="24"/>
          <w:szCs w:val="24"/>
        </w:rPr>
        <w:t>is no</w:t>
      </w:r>
      <w:r w:rsidR="00C53FE8" w:rsidRPr="004A1732">
        <w:rPr>
          <w:rFonts w:ascii="Times New Roman" w:hAnsi="Times New Roman" w:cs="Times New Roman"/>
          <w:sz w:val="24"/>
          <w:szCs w:val="24"/>
        </w:rPr>
        <w:t xml:space="preserve"> statistical significance</w:t>
      </w:r>
      <w:r w:rsidR="00AA777F" w:rsidRPr="004A17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A777F" w:rsidRPr="004A1732">
        <w:rPr>
          <w:rFonts w:ascii="Times New Roman" w:hAnsi="Times New Roman" w:cs="Times New Roman"/>
          <w:sz w:val="24"/>
          <w:szCs w:val="24"/>
        </w:rPr>
        <w:t xml:space="preserve">observed differences in the number of hours watching TV across </w:t>
      </w:r>
      <w:r w:rsidR="006F61F2" w:rsidRPr="004A1732">
        <w:rPr>
          <w:rFonts w:ascii="Times New Roman" w:hAnsi="Times New Roman" w:cs="Times New Roman"/>
          <w:sz w:val="24"/>
          <w:szCs w:val="24"/>
        </w:rPr>
        <w:t xml:space="preserve">the </w:t>
      </w:r>
      <w:r w:rsidR="00AA777F" w:rsidRPr="004A1732">
        <w:rPr>
          <w:rFonts w:ascii="Times New Roman" w:hAnsi="Times New Roman" w:cs="Times New Roman"/>
          <w:sz w:val="24"/>
          <w:szCs w:val="24"/>
        </w:rPr>
        <w:t>three demographic group</w:t>
      </w:r>
      <w:r w:rsidR="00C53FE8" w:rsidRPr="004A1732">
        <w:rPr>
          <w:rFonts w:ascii="Times New Roman" w:hAnsi="Times New Roman" w:cs="Times New Roman"/>
          <w:sz w:val="24"/>
          <w:szCs w:val="24"/>
        </w:rPr>
        <w:t>s.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t>Alternative hypothesis</w:t>
      </w:r>
      <w:r w:rsidR="00AA777F" w:rsidRPr="004A1732">
        <w:rPr>
          <w:rFonts w:ascii="Times New Roman" w:hAnsi="Times New Roman" w:cs="Times New Roman"/>
          <w:bCs/>
          <w:sz w:val="24"/>
          <w:szCs w:val="24"/>
        </w:rPr>
        <w:t xml:space="preserve"> states that there is</w:t>
      </w:r>
      <w:r w:rsidR="006F61F2" w:rsidRPr="004A1732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C53FE8" w:rsidRPr="004A17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3FE8" w:rsidRPr="004A1732">
        <w:rPr>
          <w:rFonts w:ascii="Times New Roman" w:hAnsi="Times New Roman" w:cs="Times New Roman"/>
          <w:sz w:val="24"/>
          <w:szCs w:val="24"/>
        </w:rPr>
        <w:t>statistical significance</w:t>
      </w:r>
      <w:r w:rsidR="00AA777F" w:rsidRPr="004A17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A777F" w:rsidRPr="004A1732">
        <w:rPr>
          <w:rFonts w:ascii="Times New Roman" w:hAnsi="Times New Roman" w:cs="Times New Roman"/>
          <w:sz w:val="24"/>
          <w:szCs w:val="24"/>
        </w:rPr>
        <w:t xml:space="preserve">observed differences in the number of hours watching TV across </w:t>
      </w:r>
      <w:r w:rsidR="006F61F2" w:rsidRPr="004A1732">
        <w:rPr>
          <w:rFonts w:ascii="Times New Roman" w:hAnsi="Times New Roman" w:cs="Times New Roman"/>
          <w:sz w:val="24"/>
          <w:szCs w:val="24"/>
        </w:rPr>
        <w:t xml:space="preserve">the </w:t>
      </w:r>
      <w:r w:rsidR="00AA777F" w:rsidRPr="004A1732">
        <w:rPr>
          <w:rFonts w:ascii="Times New Roman" w:hAnsi="Times New Roman" w:cs="Times New Roman"/>
          <w:sz w:val="24"/>
          <w:szCs w:val="24"/>
        </w:rPr>
        <w:t>three demographic group</w:t>
      </w:r>
      <w:r w:rsidR="00C53FE8" w:rsidRPr="004A1732">
        <w:rPr>
          <w:rFonts w:ascii="Times New Roman" w:hAnsi="Times New Roman" w:cs="Times New Roman"/>
          <w:sz w:val="24"/>
          <w:szCs w:val="24"/>
        </w:rPr>
        <w:t>s.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</w:rPr>
        <w:lastRenderedPageBreak/>
        <w:t>Step 2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 xml:space="preserve">The significance level (alpha) is at </w:t>
      </w:r>
      <w:r w:rsidR="00AA777F" w:rsidRPr="004A1732">
        <w:rPr>
          <w:rFonts w:ascii="Times New Roman" w:hAnsi="Times New Roman" w:cs="Times New Roman"/>
          <w:bCs/>
          <w:sz w:val="24"/>
          <w:szCs w:val="24"/>
        </w:rPr>
        <w:t>0.05</w:t>
      </w:r>
    </w:p>
    <w:p w:rsidR="003055D3" w:rsidRPr="004A1732" w:rsidRDefault="003055D3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Step 3</w:t>
      </w:r>
    </w:p>
    <w:p w:rsidR="00654C31" w:rsidRPr="004A1732" w:rsidRDefault="00654C31" w:rsidP="004A1732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E6FCE" w:rsidRPr="004A1732" w:rsidRDefault="000E6FCE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6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1"/>
        <w:gridCol w:w="1038"/>
        <w:gridCol w:w="1038"/>
        <w:gridCol w:w="1464"/>
        <w:gridCol w:w="1085"/>
        <w:gridCol w:w="1511"/>
        <w:gridCol w:w="1511"/>
        <w:gridCol w:w="1085"/>
        <w:gridCol w:w="1117"/>
      </w:tblGrid>
      <w:tr w:rsidR="000E6FCE" w:rsidRPr="004A1732">
        <w:trPr>
          <w:cantSplit/>
        </w:trPr>
        <w:tc>
          <w:tcPr>
            <w:tcW w:w="106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17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Descriptives</w:t>
            </w:r>
            <w:proofErr w:type="spellEnd"/>
          </w:p>
        </w:tc>
      </w:tr>
      <w:tr w:rsidR="000E6FCE" w:rsidRPr="004A1732">
        <w:trPr>
          <w:cantSplit/>
        </w:trPr>
        <w:tc>
          <w:tcPr>
            <w:tcW w:w="106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On the average day, about how many hours do you personally watch television?  </w:t>
            </w:r>
          </w:p>
        </w:tc>
      </w:tr>
      <w:tr w:rsidR="000E6FCE" w:rsidRPr="004A1732">
        <w:trPr>
          <w:cantSplit/>
        </w:trPr>
        <w:tc>
          <w:tcPr>
            <w:tcW w:w="770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38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46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108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3020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 Confidence Interval for Mean</w:t>
            </w:r>
          </w:p>
        </w:tc>
        <w:tc>
          <w:tcPr>
            <w:tcW w:w="108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1117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Maximum</w:t>
            </w:r>
          </w:p>
        </w:tc>
      </w:tr>
      <w:tr w:rsidR="000E6FCE" w:rsidRPr="004A1732">
        <w:trPr>
          <w:cantSplit/>
        </w:trPr>
        <w:tc>
          <w:tcPr>
            <w:tcW w:w="77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 Bound</w:t>
            </w:r>
          </w:p>
        </w:tc>
        <w:tc>
          <w:tcPr>
            <w:tcW w:w="1510" w:type="dxa"/>
            <w:tcBorders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 Bound</w:t>
            </w:r>
          </w:p>
        </w:tc>
        <w:tc>
          <w:tcPr>
            <w:tcW w:w="1085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6FCE" w:rsidRPr="004A1732">
        <w:trPr>
          <w:cantSplit/>
        </w:trPr>
        <w:tc>
          <w:tcPr>
            <w:tcW w:w="77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03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2100</w:t>
            </w:r>
          </w:p>
        </w:tc>
        <w:tc>
          <w:tcPr>
            <w:tcW w:w="103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1.6143</w:t>
            </w:r>
          </w:p>
        </w:tc>
        <w:tc>
          <w:tcPr>
            <w:tcW w:w="146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4.07993</w:t>
            </w:r>
          </w:p>
        </w:tc>
        <w:tc>
          <w:tcPr>
            <w:tcW w:w="108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.08903</w:t>
            </w:r>
          </w:p>
        </w:tc>
        <w:tc>
          <w:tcPr>
            <w:tcW w:w="151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1.4397</w:t>
            </w:r>
          </w:p>
        </w:tc>
        <w:tc>
          <w:tcPr>
            <w:tcW w:w="151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1.7889</w:t>
            </w:r>
          </w:p>
        </w:tc>
        <w:tc>
          <w:tcPr>
            <w:tcW w:w="108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-1.00</w:t>
            </w:r>
          </w:p>
        </w:tc>
        <w:tc>
          <w:tcPr>
            <w:tcW w:w="111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98.00</w:t>
            </w:r>
          </w:p>
        </w:tc>
      </w:tr>
      <w:tr w:rsidR="000E6FCE" w:rsidRPr="004A1732">
        <w:trPr>
          <w:cantSplit/>
        </w:trPr>
        <w:tc>
          <w:tcPr>
            <w:tcW w:w="77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Black</w:t>
            </w:r>
          </w:p>
        </w:tc>
        <w:tc>
          <w:tcPr>
            <w:tcW w:w="10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2.4980</w:t>
            </w:r>
          </w:p>
        </w:tc>
        <w:tc>
          <w:tcPr>
            <w:tcW w:w="1463" w:type="dxa"/>
            <w:tcBorders>
              <w:top w:val="nil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5.71055</w:t>
            </w:r>
          </w:p>
        </w:tc>
        <w:tc>
          <w:tcPr>
            <w:tcW w:w="1085" w:type="dxa"/>
            <w:tcBorders>
              <w:top w:val="nil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.25798</w:t>
            </w:r>
          </w:p>
        </w:tc>
        <w:tc>
          <w:tcPr>
            <w:tcW w:w="1510" w:type="dxa"/>
            <w:tcBorders>
              <w:top w:val="nil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1.9911</w:t>
            </w:r>
          </w:p>
        </w:tc>
        <w:tc>
          <w:tcPr>
            <w:tcW w:w="1510" w:type="dxa"/>
            <w:tcBorders>
              <w:top w:val="nil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3.0048</w:t>
            </w:r>
          </w:p>
        </w:tc>
        <w:tc>
          <w:tcPr>
            <w:tcW w:w="1085" w:type="dxa"/>
            <w:tcBorders>
              <w:top w:val="nil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-1.00</w:t>
            </w:r>
          </w:p>
        </w:tc>
        <w:tc>
          <w:tcPr>
            <w:tcW w:w="11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98.00</w:t>
            </w:r>
          </w:p>
        </w:tc>
      </w:tr>
      <w:tr w:rsidR="000E6FCE" w:rsidRPr="004A1732">
        <w:trPr>
          <w:cantSplit/>
        </w:trPr>
        <w:tc>
          <w:tcPr>
            <w:tcW w:w="77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10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1.8267</w:t>
            </w:r>
          </w:p>
        </w:tc>
        <w:tc>
          <w:tcPr>
            <w:tcW w:w="1463" w:type="dxa"/>
            <w:tcBorders>
              <w:top w:val="nil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6.37752</w:t>
            </w:r>
          </w:p>
        </w:tc>
        <w:tc>
          <w:tcPr>
            <w:tcW w:w="1085" w:type="dxa"/>
            <w:tcBorders>
              <w:top w:val="nil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.38319</w:t>
            </w:r>
          </w:p>
        </w:tc>
        <w:tc>
          <w:tcPr>
            <w:tcW w:w="1510" w:type="dxa"/>
            <w:tcBorders>
              <w:top w:val="nil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1.0724</w:t>
            </w:r>
          </w:p>
        </w:tc>
        <w:tc>
          <w:tcPr>
            <w:tcW w:w="1510" w:type="dxa"/>
            <w:tcBorders>
              <w:top w:val="nil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2.5811</w:t>
            </w:r>
          </w:p>
        </w:tc>
        <w:tc>
          <w:tcPr>
            <w:tcW w:w="1085" w:type="dxa"/>
            <w:tcBorders>
              <w:top w:val="nil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-1.00</w:t>
            </w:r>
          </w:p>
        </w:tc>
        <w:tc>
          <w:tcPr>
            <w:tcW w:w="11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98.00</w:t>
            </w:r>
          </w:p>
        </w:tc>
      </w:tr>
      <w:tr w:rsidR="000E6FCE" w:rsidRPr="004A1732">
        <w:trPr>
          <w:cantSplit/>
        </w:trPr>
        <w:tc>
          <w:tcPr>
            <w:tcW w:w="77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03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2867</w:t>
            </w:r>
          </w:p>
        </w:tc>
        <w:tc>
          <w:tcPr>
            <w:tcW w:w="103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1.7858</w:t>
            </w:r>
          </w:p>
        </w:tc>
        <w:tc>
          <w:tcPr>
            <w:tcW w:w="146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4.66694</w:t>
            </w:r>
          </w:p>
        </w:tc>
        <w:tc>
          <w:tcPr>
            <w:tcW w:w="108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.08716</w:t>
            </w:r>
          </w:p>
        </w:tc>
        <w:tc>
          <w:tcPr>
            <w:tcW w:w="151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1.6149</w:t>
            </w:r>
          </w:p>
        </w:tc>
        <w:tc>
          <w:tcPr>
            <w:tcW w:w="151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1.9567</w:t>
            </w:r>
          </w:p>
        </w:tc>
        <w:tc>
          <w:tcPr>
            <w:tcW w:w="108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-1.00</w:t>
            </w:r>
          </w:p>
        </w:tc>
        <w:tc>
          <w:tcPr>
            <w:tcW w:w="111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98.00</w:t>
            </w:r>
          </w:p>
        </w:tc>
      </w:tr>
    </w:tbl>
    <w:p w:rsidR="000E6FCE" w:rsidRPr="004A1732" w:rsidRDefault="000E6FCE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E6FCE" w:rsidRPr="004A1732" w:rsidRDefault="000E6FCE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5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3"/>
        <w:gridCol w:w="1469"/>
        <w:gridCol w:w="1009"/>
        <w:gridCol w:w="1393"/>
        <w:gridCol w:w="1009"/>
        <w:gridCol w:w="1009"/>
      </w:tblGrid>
      <w:tr w:rsidR="000E6FCE" w:rsidRPr="004A1732">
        <w:trPr>
          <w:cantSplit/>
        </w:trPr>
        <w:tc>
          <w:tcPr>
            <w:tcW w:w="75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ANOVA</w:t>
            </w:r>
          </w:p>
        </w:tc>
      </w:tr>
      <w:tr w:rsidR="000E6FCE" w:rsidRPr="004A1732">
        <w:trPr>
          <w:cantSplit/>
        </w:trPr>
        <w:tc>
          <w:tcPr>
            <w:tcW w:w="75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On the average day, about how many hours do you personally watch television?  </w:t>
            </w:r>
          </w:p>
        </w:tc>
      </w:tr>
      <w:tr w:rsidR="000E6FCE" w:rsidRPr="004A1732">
        <w:trPr>
          <w:cantSplit/>
        </w:trPr>
        <w:tc>
          <w:tcPr>
            <w:tcW w:w="16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 of Squares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3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0E6FCE" w:rsidRPr="004A1732">
        <w:trPr>
          <w:cantSplit/>
        </w:trPr>
        <w:tc>
          <w:tcPr>
            <w:tcW w:w="168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Between Groups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310.753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155.377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7.164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0E6FCE" w:rsidRPr="004A1732">
        <w:trPr>
          <w:cantSplit/>
        </w:trPr>
        <w:tc>
          <w:tcPr>
            <w:tcW w:w="168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Within Groups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62111.752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2864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21.687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FCE" w:rsidRPr="004A1732">
        <w:trPr>
          <w:cantSplit/>
        </w:trPr>
        <w:tc>
          <w:tcPr>
            <w:tcW w:w="168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62422.505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2866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6FCE" w:rsidRPr="004A1732" w:rsidRDefault="000E6FCE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54C31" w:rsidRPr="004A1732" w:rsidRDefault="004D3AC8" w:rsidP="004A173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t>Step 4</w:t>
      </w:r>
    </w:p>
    <w:p w:rsidR="00517C06" w:rsidRPr="004A1732" w:rsidRDefault="00C53FE8" w:rsidP="004A173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t xml:space="preserve">Computed p is </w:t>
      </w:r>
      <w:proofErr w:type="gramStart"/>
      <w:r w:rsidRPr="004A1732">
        <w:rPr>
          <w:rFonts w:ascii="Times New Roman" w:hAnsi="Times New Roman" w:cs="Times New Roman"/>
          <w:bCs/>
          <w:sz w:val="24"/>
          <w:szCs w:val="24"/>
        </w:rPr>
        <w:t>0.001,</w:t>
      </w:r>
      <w:proofErr w:type="gramEnd"/>
      <w:r w:rsidRPr="004A1732">
        <w:rPr>
          <w:rFonts w:ascii="Times New Roman" w:hAnsi="Times New Roman" w:cs="Times New Roman"/>
          <w:bCs/>
          <w:sz w:val="24"/>
          <w:szCs w:val="24"/>
        </w:rPr>
        <w:t xml:space="preserve"> while there statistical alpha is 0.05.</w:t>
      </w:r>
    </w:p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Step 5</w:t>
      </w:r>
    </w:p>
    <w:p w:rsidR="00CC3B63" w:rsidRPr="004A1732" w:rsidRDefault="006F61F2" w:rsidP="004A173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 xml:space="preserve">F (2, 2864) = 7.164, p=0.01. The “p” is &lt; </w:t>
      </w:r>
      <w:proofErr w:type="gramStart"/>
      <w:r w:rsidRPr="004A1732">
        <w:rPr>
          <w:rFonts w:ascii="Times New Roman" w:hAnsi="Times New Roman" w:cs="Times New Roman"/>
          <w:sz w:val="24"/>
          <w:szCs w:val="24"/>
        </w:rPr>
        <w:t>alpha, then we reject</w:t>
      </w:r>
      <w:proofErr w:type="gramEnd"/>
      <w:r w:rsidRPr="004A1732">
        <w:rPr>
          <w:rFonts w:ascii="Times New Roman" w:hAnsi="Times New Roman" w:cs="Times New Roman"/>
          <w:sz w:val="24"/>
          <w:szCs w:val="24"/>
        </w:rPr>
        <w:t xml:space="preserve"> the null hypothesis</w:t>
      </w:r>
      <w:r w:rsidR="00CC3B63" w:rsidRPr="004A1732">
        <w:rPr>
          <w:rFonts w:ascii="Times New Roman" w:hAnsi="Times New Roman" w:cs="Times New Roman"/>
          <w:sz w:val="24"/>
          <w:szCs w:val="24"/>
        </w:rPr>
        <w:t>.</w:t>
      </w:r>
    </w:p>
    <w:p w:rsidR="00517C06" w:rsidRPr="004A1732" w:rsidRDefault="00CC3B63" w:rsidP="004A173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t xml:space="preserve">There is indeed a </w:t>
      </w:r>
      <w:r w:rsidRPr="004A1732">
        <w:rPr>
          <w:rFonts w:ascii="Times New Roman" w:hAnsi="Times New Roman" w:cs="Times New Roman"/>
          <w:sz w:val="24"/>
          <w:szCs w:val="24"/>
        </w:rPr>
        <w:t>statistical significance</w:t>
      </w:r>
      <w:r w:rsidRPr="004A17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A1732">
        <w:rPr>
          <w:rFonts w:ascii="Times New Roman" w:hAnsi="Times New Roman" w:cs="Times New Roman"/>
          <w:sz w:val="24"/>
          <w:szCs w:val="24"/>
        </w:rPr>
        <w:t>observed differences in the number of hours watching TV across the three demographic groups</w:t>
      </w:r>
      <w:r w:rsidRPr="004A173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A1732">
        <w:rPr>
          <w:rFonts w:ascii="Times New Roman" w:hAnsi="Times New Roman" w:cs="Times New Roman"/>
          <w:sz w:val="24"/>
          <w:szCs w:val="24"/>
        </w:rPr>
        <w:t>Whites seem to watch television less than the other demographic groups according to the</w:t>
      </w:r>
      <w:r w:rsidRPr="004A17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1732">
        <w:rPr>
          <w:rFonts w:ascii="Times New Roman" w:hAnsi="Times New Roman" w:cs="Times New Roman"/>
          <w:sz w:val="24"/>
          <w:szCs w:val="24"/>
        </w:rPr>
        <w:t xml:space="preserve">descriptive statistics. </w:t>
      </w:r>
    </w:p>
    <w:p w:rsidR="00CC3B63" w:rsidRPr="004A1732" w:rsidRDefault="00CC3B63" w:rsidP="004A173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54C31" w:rsidRPr="004A1732" w:rsidRDefault="00654C31" w:rsidP="004A17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Additional question based on Mock Study 4</w:t>
      </w:r>
    </w:p>
    <w:p w:rsidR="00654C31" w:rsidRPr="004A1732" w:rsidRDefault="00654C31" w:rsidP="004A173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 xml:space="preserve">Describe the circumstances under which you should use ANOVA instead of t-Tests. Explain why t-Tests are inappropriate in these circumstances. </w:t>
      </w:r>
    </w:p>
    <w:p w:rsidR="006F61F2" w:rsidRPr="004A1732" w:rsidRDefault="006F61F2" w:rsidP="004A173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54C31" w:rsidRPr="004A1732" w:rsidRDefault="00FB5D19" w:rsidP="004A173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4A1732">
        <w:rPr>
          <w:rStyle w:val="t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You should use an ANOVA instead of a t test when there are two or more treatment conditions or populations. A t test is inappropriate in these circumstances because it is designed to compare only two treatment conditions. To analyze an experiment with 3 or more treatment conditions, we would have to run a t test multiple times, while we would use ANOVA only once. Further, each t</w:t>
      </w:r>
      <w:r w:rsidRPr="004A1732">
        <w:rPr>
          <w:rStyle w:val="t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lastRenderedPageBreak/>
        <w:t>ime a t test is used, the likelihood of committing a Type I error will increase. ANOVA keeps this likelihood at 0.05, no matter how many treatment conditions are present in the experiment</w:t>
      </w:r>
      <w:r w:rsidR="006F61F2" w:rsidRPr="004A1732">
        <w:rPr>
          <w:rStyle w:val="t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654C31" w:rsidRPr="004A1732" w:rsidRDefault="00654C31" w:rsidP="004A1732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1732">
        <w:rPr>
          <w:rFonts w:ascii="Times New Roman" w:hAnsi="Times New Roman" w:cs="Times New Roman"/>
          <w:b/>
          <w:sz w:val="24"/>
          <w:szCs w:val="24"/>
          <w:u w:val="single"/>
        </w:rPr>
        <w:t>Mock study 5-1: Chi-Square Test for Goodness of Fit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</w:rPr>
        <w:t>STEP 1</w:t>
      </w:r>
    </w:p>
    <w:p w:rsidR="00AB16AB" w:rsidRPr="004A1732" w:rsidRDefault="003055D3" w:rsidP="004A1732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t xml:space="preserve">Null hypothesis </w:t>
      </w:r>
      <w:r w:rsidR="00AB16AB" w:rsidRPr="004A1732">
        <w:rPr>
          <w:rFonts w:ascii="Times New Roman" w:hAnsi="Times New Roman" w:cs="Times New Roman"/>
          <w:bCs/>
          <w:sz w:val="24"/>
          <w:szCs w:val="24"/>
        </w:rPr>
        <w:t xml:space="preserve">states that there is </w:t>
      </w:r>
      <w:r w:rsidR="00CC3B63" w:rsidRPr="004A1732">
        <w:rPr>
          <w:rFonts w:ascii="Times New Roman" w:hAnsi="Times New Roman" w:cs="Times New Roman"/>
          <w:bCs/>
          <w:sz w:val="24"/>
          <w:szCs w:val="24"/>
        </w:rPr>
        <w:t>no</w:t>
      </w:r>
      <w:r w:rsidR="00AB16AB" w:rsidRPr="004A1732">
        <w:rPr>
          <w:rFonts w:ascii="Times New Roman" w:hAnsi="Times New Roman" w:cs="Times New Roman"/>
          <w:bCs/>
          <w:sz w:val="24"/>
          <w:szCs w:val="24"/>
        </w:rPr>
        <w:t xml:space="preserve"> difference in the level of </w:t>
      </w:r>
      <w:r w:rsidR="00AB16AB" w:rsidRPr="004A1732">
        <w:rPr>
          <w:rFonts w:ascii="Times New Roman" w:hAnsi="Times New Roman" w:cs="Times New Roman"/>
          <w:sz w:val="24"/>
          <w:szCs w:val="24"/>
        </w:rPr>
        <w:t xml:space="preserve">confidence in the President (executive branch) of the federal government among the US adults. 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t>Alternative hypothesis</w:t>
      </w:r>
      <w:r w:rsidR="00AB16AB" w:rsidRPr="004A1732">
        <w:rPr>
          <w:rFonts w:ascii="Times New Roman" w:hAnsi="Times New Roman" w:cs="Times New Roman"/>
          <w:bCs/>
          <w:sz w:val="24"/>
          <w:szCs w:val="24"/>
        </w:rPr>
        <w:t xml:space="preserve"> states that there is </w:t>
      </w:r>
      <w:r w:rsidR="00CC3B63" w:rsidRPr="004A1732">
        <w:rPr>
          <w:rFonts w:ascii="Times New Roman" w:hAnsi="Times New Roman" w:cs="Times New Roman"/>
          <w:bCs/>
          <w:sz w:val="24"/>
          <w:szCs w:val="24"/>
        </w:rPr>
        <w:t>a</w:t>
      </w:r>
      <w:r w:rsidR="00AB16AB" w:rsidRPr="004A1732">
        <w:rPr>
          <w:rFonts w:ascii="Times New Roman" w:hAnsi="Times New Roman" w:cs="Times New Roman"/>
          <w:bCs/>
          <w:sz w:val="24"/>
          <w:szCs w:val="24"/>
        </w:rPr>
        <w:t xml:space="preserve"> difference in the level of </w:t>
      </w:r>
      <w:r w:rsidR="00AB16AB" w:rsidRPr="004A1732">
        <w:rPr>
          <w:rFonts w:ascii="Times New Roman" w:hAnsi="Times New Roman" w:cs="Times New Roman"/>
          <w:sz w:val="24"/>
          <w:szCs w:val="24"/>
        </w:rPr>
        <w:t>confidence in the President (executive branch) of the federal government among the US adults.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</w:rPr>
        <w:t>Step 2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 xml:space="preserve">The significance level (alpha) is at </w:t>
      </w:r>
      <w:r w:rsidRPr="004A1732">
        <w:rPr>
          <w:rFonts w:ascii="Times New Roman" w:hAnsi="Times New Roman" w:cs="Times New Roman"/>
          <w:bCs/>
          <w:sz w:val="24"/>
          <w:szCs w:val="24"/>
        </w:rPr>
        <w:t>0.01</w:t>
      </w:r>
    </w:p>
    <w:p w:rsidR="003055D3" w:rsidRPr="004A1732" w:rsidRDefault="003055D3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Step 3</w:t>
      </w:r>
    </w:p>
    <w:p w:rsidR="000E6FCE" w:rsidRPr="004A1732" w:rsidRDefault="000E6FCE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B16AB" w:rsidRPr="004A1732" w:rsidRDefault="00AB16AB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33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4"/>
        <w:gridCol w:w="1639"/>
      </w:tblGrid>
      <w:tr w:rsidR="000E6FCE" w:rsidRPr="004A1732" w:rsidTr="00AB16AB">
        <w:trPr>
          <w:cantSplit/>
          <w:trHeight w:val="304"/>
        </w:trPr>
        <w:tc>
          <w:tcPr>
            <w:tcW w:w="3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Test Statistics</w:t>
            </w:r>
          </w:p>
        </w:tc>
      </w:tr>
      <w:tr w:rsidR="000E6FCE" w:rsidRPr="004A1732" w:rsidTr="00AB16AB">
        <w:trPr>
          <w:cantSplit/>
          <w:trHeight w:val="304"/>
        </w:trPr>
        <w:tc>
          <w:tcPr>
            <w:tcW w:w="174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Chi-Square</w:t>
            </w:r>
          </w:p>
        </w:tc>
        <w:tc>
          <w:tcPr>
            <w:tcW w:w="163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1938.037</w:t>
            </w: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</w:tr>
      <w:tr w:rsidR="000E6FCE" w:rsidRPr="004A1732" w:rsidTr="00AB16AB">
        <w:trPr>
          <w:cantSplit/>
          <w:trHeight w:val="304"/>
        </w:trPr>
        <w:tc>
          <w:tcPr>
            <w:tcW w:w="174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E6FCE" w:rsidRPr="004A1732" w:rsidRDefault="003D7365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="000E6FCE"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0E6FCE" w:rsidRPr="004A1732" w:rsidTr="00AB16AB">
        <w:trPr>
          <w:cantSplit/>
          <w:trHeight w:val="304"/>
        </w:trPr>
        <w:tc>
          <w:tcPr>
            <w:tcW w:w="174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Asymp</w:t>
            </w:r>
            <w:proofErr w:type="spellEnd"/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Sig.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</w:tr>
      <w:tr w:rsidR="000E6FCE" w:rsidRPr="004A1732" w:rsidTr="00AB16AB">
        <w:trPr>
          <w:cantSplit/>
          <w:trHeight w:val="304"/>
        </w:trPr>
        <w:tc>
          <w:tcPr>
            <w:tcW w:w="3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Step 4</w:t>
      </w:r>
    </w:p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>Compute</w:t>
      </w:r>
      <w:r w:rsidR="00AB16AB" w:rsidRPr="004A1732">
        <w:rPr>
          <w:rFonts w:ascii="Times New Roman" w:hAnsi="Times New Roman" w:cs="Times New Roman"/>
          <w:sz w:val="24"/>
          <w:szCs w:val="24"/>
        </w:rPr>
        <w:t>d p=0.000…</w:t>
      </w:r>
      <w:r w:rsidRPr="004A1732">
        <w:rPr>
          <w:rFonts w:ascii="Times New Roman" w:hAnsi="Times New Roman" w:cs="Times New Roman"/>
          <w:sz w:val="24"/>
          <w:szCs w:val="24"/>
        </w:rPr>
        <w:t>, the statis</w:t>
      </w:r>
      <w:r w:rsidR="00AB16AB" w:rsidRPr="004A1732">
        <w:rPr>
          <w:rFonts w:ascii="Times New Roman" w:hAnsi="Times New Roman" w:cs="Times New Roman"/>
          <w:sz w:val="24"/>
          <w:szCs w:val="24"/>
        </w:rPr>
        <w:t>tical p value (alpha) is at 0.01</w:t>
      </w:r>
      <w:r w:rsidRPr="004A1732">
        <w:rPr>
          <w:rFonts w:ascii="Times New Roman" w:hAnsi="Times New Roman" w:cs="Times New Roman"/>
          <w:sz w:val="24"/>
          <w:szCs w:val="24"/>
        </w:rPr>
        <w:t>.</w:t>
      </w:r>
    </w:p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Step 5</w:t>
      </w:r>
    </w:p>
    <w:p w:rsidR="00AB16AB" w:rsidRPr="004A1732" w:rsidRDefault="00517C06" w:rsidP="004A1732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 xml:space="preserve">The “p” is </w:t>
      </w:r>
      <w:r w:rsidR="00AB16AB" w:rsidRPr="004A1732">
        <w:rPr>
          <w:rFonts w:ascii="Times New Roman" w:hAnsi="Times New Roman" w:cs="Times New Roman"/>
          <w:sz w:val="24"/>
          <w:szCs w:val="24"/>
        </w:rPr>
        <w:t>&lt;</w:t>
      </w:r>
      <w:r w:rsidRPr="004A1732">
        <w:rPr>
          <w:rFonts w:ascii="Times New Roman" w:hAnsi="Times New Roman" w:cs="Times New Roman"/>
          <w:sz w:val="24"/>
          <w:szCs w:val="24"/>
        </w:rPr>
        <w:t xml:space="preserve"> alpha, the</w:t>
      </w:r>
      <w:r w:rsidR="00CC3B63" w:rsidRPr="004A1732">
        <w:rPr>
          <w:rFonts w:ascii="Times New Roman" w:hAnsi="Times New Roman" w:cs="Times New Roman"/>
          <w:sz w:val="24"/>
          <w:szCs w:val="24"/>
        </w:rPr>
        <w:t>refore we reject t</w:t>
      </w:r>
      <w:r w:rsidRPr="004A1732">
        <w:rPr>
          <w:rFonts w:ascii="Times New Roman" w:hAnsi="Times New Roman" w:cs="Times New Roman"/>
          <w:sz w:val="24"/>
          <w:szCs w:val="24"/>
        </w:rPr>
        <w:t>he null hypothesis.</w:t>
      </w:r>
    </w:p>
    <w:p w:rsidR="004D3AC8" w:rsidRPr="004A1732" w:rsidRDefault="00AB16AB" w:rsidP="004A1732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 xml:space="preserve">The observed frequencies are significantly different from the expected frequencies at the </w:t>
      </w:r>
      <w:r w:rsidR="006F61F2" w:rsidRPr="004A1732">
        <w:rPr>
          <w:rFonts w:ascii="Times New Roman" w:hAnsi="Times New Roman" w:cs="Times New Roman"/>
          <w:sz w:val="24"/>
          <w:szCs w:val="24"/>
        </w:rPr>
        <w:t>0</w:t>
      </w:r>
      <w:r w:rsidRPr="004A1732">
        <w:rPr>
          <w:rFonts w:ascii="Times New Roman" w:hAnsi="Times New Roman" w:cs="Times New Roman"/>
          <w:sz w:val="24"/>
          <w:szCs w:val="24"/>
        </w:rPr>
        <w:t xml:space="preserve">.01 level of significance </w:t>
      </w:r>
      <w:r w:rsidR="004D3AC8" w:rsidRPr="004A1732">
        <w:rPr>
          <w:rFonts w:ascii="Times New Roman" w:hAnsi="Times New Roman" w:cs="Times New Roman"/>
          <w:sz w:val="24"/>
          <w:szCs w:val="24"/>
        </w:rPr>
        <w:t>when equal number of adults in each confidence category is assumed (100%/3=33%).</w:t>
      </w:r>
      <w:r w:rsidRPr="004A1732">
        <w:rPr>
          <w:rFonts w:ascii="Times New Roman" w:hAnsi="Times New Roman" w:cs="Times New Roman"/>
          <w:sz w:val="24"/>
          <w:szCs w:val="24"/>
        </w:rPr>
        <w:t xml:space="preserve"> There is a difference in the </w:t>
      </w:r>
      <w:r w:rsidR="003C3266" w:rsidRPr="004A1732">
        <w:rPr>
          <w:rFonts w:ascii="Times New Roman" w:hAnsi="Times New Roman" w:cs="Times New Roman"/>
          <w:bCs/>
          <w:sz w:val="24"/>
          <w:szCs w:val="24"/>
        </w:rPr>
        <w:t xml:space="preserve">level of </w:t>
      </w:r>
      <w:r w:rsidR="003C3266" w:rsidRPr="004A1732">
        <w:rPr>
          <w:rFonts w:ascii="Times New Roman" w:hAnsi="Times New Roman" w:cs="Times New Roman"/>
          <w:sz w:val="24"/>
          <w:szCs w:val="24"/>
        </w:rPr>
        <w:t>confidence in the President (executive branch) of the federal government</w:t>
      </w:r>
      <w:r w:rsidRPr="004A1732">
        <w:rPr>
          <w:rFonts w:ascii="Times New Roman" w:hAnsi="Times New Roman" w:cs="Times New Roman"/>
          <w:sz w:val="24"/>
          <w:szCs w:val="24"/>
        </w:rPr>
        <w:t xml:space="preserve"> </w:t>
      </w:r>
      <w:r w:rsidR="003C3266" w:rsidRPr="004A1732">
        <w:rPr>
          <w:rFonts w:ascii="Times New Roman" w:hAnsi="Times New Roman" w:cs="Times New Roman"/>
          <w:sz w:val="24"/>
          <w:szCs w:val="24"/>
        </w:rPr>
        <w:t>among in the adults living in the United States.</w:t>
      </w:r>
      <w:r w:rsidR="004D3AC8" w:rsidRPr="004A17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3AC8" w:rsidRPr="004A1732" w:rsidRDefault="004D3AC8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54C31" w:rsidRPr="004A1732" w:rsidRDefault="00654C31" w:rsidP="004A1732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D3AC8" w:rsidRPr="004A1732" w:rsidRDefault="00654C31" w:rsidP="004A17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A1732">
        <w:rPr>
          <w:rFonts w:ascii="Times New Roman" w:hAnsi="Times New Roman" w:cs="Times New Roman"/>
          <w:b/>
          <w:sz w:val="24"/>
          <w:szCs w:val="24"/>
          <w:u w:val="single"/>
        </w:rPr>
        <w:t>Mock study 5-2: Chi-Square Test for Independence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</w:rPr>
        <w:t>STEP 1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t xml:space="preserve">Null hypothesis </w:t>
      </w:r>
      <w:r w:rsidR="00CC3B63" w:rsidRPr="004A1732">
        <w:rPr>
          <w:rFonts w:ascii="Times New Roman" w:hAnsi="Times New Roman" w:cs="Times New Roman"/>
          <w:bCs/>
          <w:sz w:val="24"/>
          <w:szCs w:val="24"/>
        </w:rPr>
        <w:t>states that there is no</w:t>
      </w:r>
      <w:r w:rsidR="003C3266" w:rsidRPr="004A1732">
        <w:rPr>
          <w:rFonts w:ascii="Times New Roman" w:hAnsi="Times New Roman" w:cs="Times New Roman"/>
          <w:bCs/>
          <w:sz w:val="24"/>
          <w:szCs w:val="24"/>
        </w:rPr>
        <w:t xml:space="preserve"> difference in the level of </w:t>
      </w:r>
      <w:r w:rsidR="003C3266" w:rsidRPr="004A1732">
        <w:rPr>
          <w:rFonts w:ascii="Times New Roman" w:hAnsi="Times New Roman" w:cs="Times New Roman"/>
          <w:sz w:val="24"/>
          <w:szCs w:val="24"/>
        </w:rPr>
        <w:t>confidence in the President (executive branch) of the federal government and the person’s (self-identified) social class.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t>Alternative hypothesis</w:t>
      </w:r>
      <w:r w:rsidR="003C3266" w:rsidRPr="004A1732">
        <w:rPr>
          <w:rFonts w:ascii="Times New Roman" w:hAnsi="Times New Roman" w:cs="Times New Roman"/>
          <w:bCs/>
          <w:sz w:val="24"/>
          <w:szCs w:val="24"/>
        </w:rPr>
        <w:t xml:space="preserve"> states that there is</w:t>
      </w:r>
      <w:r w:rsidR="00CC3B63" w:rsidRPr="004A1732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3C3266" w:rsidRPr="004A1732">
        <w:rPr>
          <w:rFonts w:ascii="Times New Roman" w:hAnsi="Times New Roman" w:cs="Times New Roman"/>
          <w:bCs/>
          <w:sz w:val="24"/>
          <w:szCs w:val="24"/>
        </w:rPr>
        <w:t xml:space="preserve"> difference in the level of </w:t>
      </w:r>
      <w:r w:rsidR="003C3266" w:rsidRPr="004A1732">
        <w:rPr>
          <w:rFonts w:ascii="Times New Roman" w:hAnsi="Times New Roman" w:cs="Times New Roman"/>
          <w:sz w:val="24"/>
          <w:szCs w:val="24"/>
        </w:rPr>
        <w:t xml:space="preserve">confidence in the President (executive branch) of the federal government and the person’s (self-identified) social class  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</w:rPr>
        <w:t>Step 2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 xml:space="preserve">The significance level (alpha) is at </w:t>
      </w:r>
      <w:r w:rsidR="00517C06" w:rsidRPr="004A1732">
        <w:rPr>
          <w:rFonts w:ascii="Times New Roman" w:hAnsi="Times New Roman" w:cs="Times New Roman"/>
          <w:bCs/>
          <w:sz w:val="24"/>
          <w:szCs w:val="24"/>
        </w:rPr>
        <w:t>0.05</w:t>
      </w:r>
    </w:p>
    <w:p w:rsidR="003055D3" w:rsidRPr="004A1732" w:rsidRDefault="003055D3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Step 3</w:t>
      </w:r>
    </w:p>
    <w:p w:rsidR="000E6FCE" w:rsidRPr="004A1732" w:rsidRDefault="000E6FCE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9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9"/>
        <w:gridCol w:w="1055"/>
        <w:gridCol w:w="1009"/>
        <w:gridCol w:w="1468"/>
      </w:tblGrid>
      <w:tr w:rsidR="000E6FCE" w:rsidRPr="004A1732">
        <w:trPr>
          <w:cantSplit/>
        </w:trPr>
        <w:tc>
          <w:tcPr>
            <w:tcW w:w="59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Chi-Square Tests</w:t>
            </w:r>
          </w:p>
        </w:tc>
      </w:tr>
      <w:tr w:rsidR="000E6FCE" w:rsidRPr="004A1732">
        <w:trPr>
          <w:cantSplit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Asymp</w:t>
            </w:r>
            <w:proofErr w:type="spellEnd"/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Sig. (2-sided)</w:t>
            </w:r>
          </w:p>
        </w:tc>
      </w:tr>
      <w:tr w:rsidR="000E6FCE" w:rsidRPr="004A1732">
        <w:trPr>
          <w:cantSplit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Pearson Chi-Square</w:t>
            </w:r>
          </w:p>
        </w:tc>
        <w:tc>
          <w:tcPr>
            <w:tcW w:w="105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139.770</w:t>
            </w: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</w:tr>
      <w:tr w:rsidR="000E6FCE" w:rsidRPr="004A1732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Likelihood Ratio</w:t>
            </w:r>
          </w:p>
        </w:tc>
        <w:tc>
          <w:tcPr>
            <w:tcW w:w="10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60.805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</w:tr>
      <w:tr w:rsidR="000E6FCE" w:rsidRPr="004A1732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Linear-by-Linear Association</w:t>
            </w:r>
          </w:p>
        </w:tc>
        <w:tc>
          <w:tcPr>
            <w:tcW w:w="10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6.451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.011</w:t>
            </w:r>
          </w:p>
        </w:tc>
      </w:tr>
      <w:tr w:rsidR="000E6FCE" w:rsidRPr="004A1732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 of Valid Cases</w:t>
            </w:r>
          </w:p>
        </w:tc>
        <w:tc>
          <w:tcPr>
            <w:tcW w:w="105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2867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FCE" w:rsidRPr="004A1732">
        <w:trPr>
          <w:cantSplit/>
        </w:trPr>
        <w:tc>
          <w:tcPr>
            <w:tcW w:w="59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E6FCE" w:rsidRPr="004A1732" w:rsidRDefault="000E6FCE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E6FCE" w:rsidRPr="004A1732" w:rsidRDefault="000E6FCE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Step 4</w:t>
      </w:r>
    </w:p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>Compute</w:t>
      </w:r>
      <w:r w:rsidR="00736AE4" w:rsidRPr="004A1732">
        <w:rPr>
          <w:rFonts w:ascii="Times New Roman" w:hAnsi="Times New Roman" w:cs="Times New Roman"/>
          <w:sz w:val="24"/>
          <w:szCs w:val="24"/>
        </w:rPr>
        <w:t>d p=0.011</w:t>
      </w:r>
      <w:r w:rsidRPr="004A1732">
        <w:rPr>
          <w:rFonts w:ascii="Times New Roman" w:hAnsi="Times New Roman" w:cs="Times New Roman"/>
          <w:sz w:val="24"/>
          <w:szCs w:val="24"/>
        </w:rPr>
        <w:t>, the statis</w:t>
      </w:r>
      <w:r w:rsidR="003C3266" w:rsidRPr="004A1732">
        <w:rPr>
          <w:rFonts w:ascii="Times New Roman" w:hAnsi="Times New Roman" w:cs="Times New Roman"/>
          <w:sz w:val="24"/>
          <w:szCs w:val="24"/>
        </w:rPr>
        <w:t>tical p value (alpha) is at 0.05</w:t>
      </w:r>
      <w:r w:rsidRPr="004A1732">
        <w:rPr>
          <w:rFonts w:ascii="Times New Roman" w:hAnsi="Times New Roman" w:cs="Times New Roman"/>
          <w:sz w:val="24"/>
          <w:szCs w:val="24"/>
        </w:rPr>
        <w:t>.</w:t>
      </w:r>
    </w:p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Step 5</w:t>
      </w:r>
    </w:p>
    <w:p w:rsidR="006F61F2" w:rsidRPr="004A1732" w:rsidRDefault="00517C06" w:rsidP="004A173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 xml:space="preserve">The “p” is </w:t>
      </w:r>
      <w:r w:rsidR="003C3266" w:rsidRPr="004A1732">
        <w:rPr>
          <w:rFonts w:ascii="Times New Roman" w:hAnsi="Times New Roman" w:cs="Times New Roman"/>
          <w:sz w:val="24"/>
          <w:szCs w:val="24"/>
        </w:rPr>
        <w:t>&lt;</w:t>
      </w:r>
      <w:r w:rsidRPr="004A17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A1732">
        <w:rPr>
          <w:rFonts w:ascii="Times New Roman" w:hAnsi="Times New Roman" w:cs="Times New Roman"/>
          <w:sz w:val="24"/>
          <w:szCs w:val="24"/>
        </w:rPr>
        <w:t>alpha, the</w:t>
      </w:r>
      <w:r w:rsidR="00CC3B63" w:rsidRPr="004A1732">
        <w:rPr>
          <w:rFonts w:ascii="Times New Roman" w:hAnsi="Times New Roman" w:cs="Times New Roman"/>
          <w:sz w:val="24"/>
          <w:szCs w:val="24"/>
        </w:rPr>
        <w:t>n we reject</w:t>
      </w:r>
      <w:proofErr w:type="gramEnd"/>
      <w:r w:rsidRPr="004A1732">
        <w:rPr>
          <w:rFonts w:ascii="Times New Roman" w:hAnsi="Times New Roman" w:cs="Times New Roman"/>
          <w:sz w:val="24"/>
          <w:szCs w:val="24"/>
        </w:rPr>
        <w:t xml:space="preserve"> the null hypothesis.</w:t>
      </w:r>
    </w:p>
    <w:p w:rsidR="004D3AC8" w:rsidRPr="004A1732" w:rsidRDefault="006F61F2" w:rsidP="004A173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t xml:space="preserve">There is a difference in the level of </w:t>
      </w:r>
      <w:r w:rsidRPr="004A1732">
        <w:rPr>
          <w:rFonts w:ascii="Times New Roman" w:hAnsi="Times New Roman" w:cs="Times New Roman"/>
          <w:sz w:val="24"/>
          <w:szCs w:val="24"/>
        </w:rPr>
        <w:t>confidence in the President (executive branch) of the federal government and the person’s (self-identified) social class. Therefore, social</w:t>
      </w:r>
      <w:r w:rsidR="004D3AC8" w:rsidRPr="004A1732">
        <w:rPr>
          <w:rFonts w:ascii="Times New Roman" w:hAnsi="Times New Roman" w:cs="Times New Roman"/>
          <w:sz w:val="24"/>
          <w:szCs w:val="24"/>
        </w:rPr>
        <w:t xml:space="preserve"> class affects one’s confidence in the President.</w:t>
      </w:r>
    </w:p>
    <w:p w:rsidR="004D3AC8" w:rsidRPr="004A1732" w:rsidRDefault="004D3AC8" w:rsidP="004A1732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54C31" w:rsidRPr="004A1732" w:rsidRDefault="00654C31" w:rsidP="004A17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1732">
        <w:rPr>
          <w:rFonts w:ascii="Times New Roman" w:hAnsi="Times New Roman" w:cs="Times New Roman"/>
          <w:b/>
          <w:sz w:val="24"/>
          <w:szCs w:val="24"/>
          <w:u w:val="single"/>
        </w:rPr>
        <w:t>Mock study 6: Linear Regression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</w:rPr>
        <w:t>STEP 1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t xml:space="preserve">Null hypothesis </w:t>
      </w:r>
      <w:r w:rsidR="00A0225B" w:rsidRPr="004A1732">
        <w:rPr>
          <w:rFonts w:ascii="Times New Roman" w:hAnsi="Times New Roman" w:cs="Times New Roman"/>
          <w:bCs/>
          <w:sz w:val="24"/>
          <w:szCs w:val="24"/>
        </w:rPr>
        <w:t xml:space="preserve">states that there is </w:t>
      </w:r>
      <w:r w:rsidR="00CC3B63" w:rsidRPr="004A1732">
        <w:rPr>
          <w:rFonts w:ascii="Times New Roman" w:hAnsi="Times New Roman" w:cs="Times New Roman"/>
          <w:bCs/>
          <w:sz w:val="24"/>
          <w:szCs w:val="24"/>
        </w:rPr>
        <w:t xml:space="preserve">no </w:t>
      </w:r>
      <w:r w:rsidR="00A0225B" w:rsidRPr="004A1732">
        <w:rPr>
          <w:rFonts w:ascii="Times New Roman" w:hAnsi="Times New Roman" w:cs="Times New Roman"/>
          <w:bCs/>
          <w:sz w:val="24"/>
          <w:szCs w:val="24"/>
        </w:rPr>
        <w:t>statistical significance between age and the number of poor mental health days.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bCs/>
          <w:sz w:val="24"/>
          <w:szCs w:val="24"/>
        </w:rPr>
        <w:lastRenderedPageBreak/>
        <w:t>Alternative hypothesis</w:t>
      </w:r>
      <w:r w:rsidR="00CC3B63" w:rsidRPr="004A1732">
        <w:rPr>
          <w:rFonts w:ascii="Times New Roman" w:hAnsi="Times New Roman" w:cs="Times New Roman"/>
          <w:bCs/>
          <w:sz w:val="24"/>
          <w:szCs w:val="24"/>
        </w:rPr>
        <w:t xml:space="preserve"> states that there is a</w:t>
      </w:r>
      <w:r w:rsidR="00A0225B" w:rsidRPr="004A1732">
        <w:rPr>
          <w:rFonts w:ascii="Times New Roman" w:hAnsi="Times New Roman" w:cs="Times New Roman"/>
          <w:bCs/>
          <w:sz w:val="24"/>
          <w:szCs w:val="24"/>
        </w:rPr>
        <w:t xml:space="preserve"> statistical significance between age and the number of poor mental health days.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1732">
        <w:rPr>
          <w:rFonts w:ascii="Times New Roman" w:hAnsi="Times New Roman" w:cs="Times New Roman"/>
          <w:b/>
          <w:bCs/>
          <w:sz w:val="24"/>
          <w:szCs w:val="24"/>
        </w:rPr>
        <w:t>Step 2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 xml:space="preserve">The significance level (alpha) is at </w:t>
      </w:r>
      <w:r w:rsidR="00517C06" w:rsidRPr="004A1732">
        <w:rPr>
          <w:rFonts w:ascii="Times New Roman" w:hAnsi="Times New Roman" w:cs="Times New Roman"/>
          <w:bCs/>
          <w:sz w:val="24"/>
          <w:szCs w:val="24"/>
        </w:rPr>
        <w:t>0.05</w:t>
      </w:r>
    </w:p>
    <w:p w:rsidR="003055D3" w:rsidRPr="004A1732" w:rsidRDefault="003055D3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Step 3</w:t>
      </w:r>
    </w:p>
    <w:p w:rsidR="00490DE0" w:rsidRPr="004A1732" w:rsidRDefault="00490DE0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7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1009"/>
        <w:gridCol w:w="1070"/>
        <w:gridCol w:w="1469"/>
        <w:gridCol w:w="1469"/>
      </w:tblGrid>
      <w:tr w:rsidR="00490DE0" w:rsidRPr="004A1732" w:rsidTr="00490DE0">
        <w:trPr>
          <w:cantSplit/>
        </w:trPr>
        <w:tc>
          <w:tcPr>
            <w:tcW w:w="57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Model Summary</w:t>
            </w:r>
          </w:p>
        </w:tc>
      </w:tr>
      <w:tr w:rsidR="00490DE0" w:rsidRPr="004A1732" w:rsidTr="00490DE0"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 Square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Adjusted R Square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the Estimate</w:t>
            </w:r>
          </w:p>
        </w:tc>
      </w:tr>
      <w:tr w:rsidR="00490DE0" w:rsidRPr="004A1732" w:rsidTr="00490DE0"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.044</w:t>
            </w: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.002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.002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10.16522</w:t>
            </w:r>
          </w:p>
        </w:tc>
      </w:tr>
      <w:tr w:rsidR="00490DE0" w:rsidRPr="004A1732" w:rsidTr="00490DE0">
        <w:trPr>
          <w:cantSplit/>
        </w:trPr>
        <w:tc>
          <w:tcPr>
            <w:tcW w:w="57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Predictors: (Constant), Respondent's age</w:t>
            </w:r>
          </w:p>
        </w:tc>
      </w:tr>
    </w:tbl>
    <w:p w:rsidR="00490DE0" w:rsidRPr="004A1732" w:rsidRDefault="00490DE0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8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1269"/>
        <w:gridCol w:w="1469"/>
        <w:gridCol w:w="1010"/>
        <w:gridCol w:w="1392"/>
        <w:gridCol w:w="1010"/>
        <w:gridCol w:w="1010"/>
      </w:tblGrid>
      <w:tr w:rsidR="00490DE0" w:rsidRPr="004A1732" w:rsidTr="00A0225B">
        <w:trPr>
          <w:cantSplit/>
        </w:trPr>
        <w:tc>
          <w:tcPr>
            <w:tcW w:w="78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17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ANOVA</w:t>
            </w:r>
            <w:r w:rsidRPr="004A17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490DE0" w:rsidRPr="004A1732" w:rsidTr="00A0225B">
        <w:trPr>
          <w:cantSplit/>
        </w:trPr>
        <w:tc>
          <w:tcPr>
            <w:tcW w:w="200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46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 of Squares</w:t>
            </w:r>
          </w:p>
        </w:tc>
        <w:tc>
          <w:tcPr>
            <w:tcW w:w="10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3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10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490DE0" w:rsidRPr="004A1732" w:rsidTr="00A0225B">
        <w:trPr>
          <w:cantSplit/>
        </w:trPr>
        <w:tc>
          <w:tcPr>
            <w:tcW w:w="733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146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572.402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572.402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5.539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.019</w:t>
            </w: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</w:tr>
      <w:tr w:rsidR="00490DE0" w:rsidRPr="004A1732" w:rsidTr="00A0225B">
        <w:trPr>
          <w:cantSplit/>
        </w:trPr>
        <w:tc>
          <w:tcPr>
            <w:tcW w:w="73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296045.592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2865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103.332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DE0" w:rsidRPr="004A1732" w:rsidTr="00A0225B">
        <w:trPr>
          <w:cantSplit/>
        </w:trPr>
        <w:tc>
          <w:tcPr>
            <w:tcW w:w="73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296617.994</w:t>
            </w:r>
          </w:p>
        </w:tc>
        <w:tc>
          <w:tcPr>
            <w:tcW w:w="101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2866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0DE0" w:rsidRPr="004A1732" w:rsidRDefault="00490DE0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90DE0" w:rsidRPr="004A1732" w:rsidRDefault="00490DE0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7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821"/>
        <w:gridCol w:w="1331"/>
        <w:gridCol w:w="1331"/>
        <w:gridCol w:w="1469"/>
        <w:gridCol w:w="1009"/>
        <w:gridCol w:w="1009"/>
      </w:tblGrid>
      <w:tr w:rsidR="00490DE0" w:rsidRPr="004A1732" w:rsidTr="003D7365">
        <w:trPr>
          <w:cantSplit/>
        </w:trPr>
        <w:tc>
          <w:tcPr>
            <w:tcW w:w="87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17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Coefficients</w:t>
            </w:r>
            <w:r w:rsidRPr="004A17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490DE0" w:rsidRPr="004A1732" w:rsidTr="003D7365">
        <w:trPr>
          <w:cantSplit/>
        </w:trPr>
        <w:tc>
          <w:tcPr>
            <w:tcW w:w="2555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Model</w:t>
            </w:r>
          </w:p>
        </w:tc>
        <w:tc>
          <w:tcPr>
            <w:tcW w:w="2662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Unstandardized Coefficients</w:t>
            </w:r>
          </w:p>
        </w:tc>
        <w:tc>
          <w:tcPr>
            <w:tcW w:w="1469" w:type="dxa"/>
            <w:tcBorders>
              <w:top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Standardized Coefficients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490DE0" w:rsidRPr="004A1732" w:rsidTr="003D7365">
        <w:trPr>
          <w:cantSplit/>
        </w:trPr>
        <w:tc>
          <w:tcPr>
            <w:tcW w:w="255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1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1331" w:type="dxa"/>
            <w:tcBorders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1469" w:type="dxa"/>
            <w:tcBorders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Beta</w:t>
            </w:r>
          </w:p>
        </w:tc>
        <w:tc>
          <w:tcPr>
            <w:tcW w:w="1009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0DE0" w:rsidRPr="004A1732" w:rsidTr="003D7365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2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(Constant)</w:t>
            </w:r>
          </w:p>
        </w:tc>
        <w:tc>
          <w:tcPr>
            <w:tcW w:w="133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2.935</w:t>
            </w:r>
          </w:p>
        </w:tc>
        <w:tc>
          <w:tcPr>
            <w:tcW w:w="133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.557</w:t>
            </w:r>
          </w:p>
        </w:tc>
        <w:tc>
          <w:tcPr>
            <w:tcW w:w="146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5.273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</w:tr>
      <w:tr w:rsidR="00490DE0" w:rsidRPr="004A1732" w:rsidTr="003D7365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Respondent's age</w:t>
            </w:r>
          </w:p>
        </w:tc>
        <w:tc>
          <w:tcPr>
            <w:tcW w:w="133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-.025</w:t>
            </w:r>
          </w:p>
        </w:tc>
        <w:tc>
          <w:tcPr>
            <w:tcW w:w="133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.011</w:t>
            </w:r>
          </w:p>
        </w:tc>
        <w:tc>
          <w:tcPr>
            <w:tcW w:w="146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-.044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-2.354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90DE0" w:rsidRPr="004A1732" w:rsidRDefault="00490DE0" w:rsidP="004A1732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.019</w:t>
            </w:r>
          </w:p>
        </w:tc>
      </w:tr>
    </w:tbl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Step 4</w:t>
      </w:r>
    </w:p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>Compute</w:t>
      </w:r>
      <w:r w:rsidR="003D7365" w:rsidRPr="004A1732">
        <w:rPr>
          <w:rFonts w:ascii="Times New Roman" w:hAnsi="Times New Roman" w:cs="Times New Roman"/>
          <w:sz w:val="24"/>
          <w:szCs w:val="24"/>
        </w:rPr>
        <w:t>d p=0.019</w:t>
      </w:r>
      <w:r w:rsidRPr="004A1732">
        <w:rPr>
          <w:rFonts w:ascii="Times New Roman" w:hAnsi="Times New Roman" w:cs="Times New Roman"/>
          <w:sz w:val="24"/>
          <w:szCs w:val="24"/>
        </w:rPr>
        <w:t>, the statistical p value (alpha) is at 0.05.</w:t>
      </w:r>
    </w:p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17C06" w:rsidRPr="004A1732" w:rsidRDefault="00517C06" w:rsidP="004A173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b/>
          <w:sz w:val="24"/>
          <w:szCs w:val="24"/>
        </w:rPr>
        <w:t>Step 5</w:t>
      </w:r>
    </w:p>
    <w:p w:rsidR="00517C06" w:rsidRPr="004A1732" w:rsidRDefault="00A0225B" w:rsidP="004A1732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 xml:space="preserve">F (1, 2865) = 5.539, p=0.019. </w:t>
      </w:r>
      <w:r w:rsidR="00517C06" w:rsidRPr="004A1732">
        <w:rPr>
          <w:rFonts w:ascii="Times New Roman" w:hAnsi="Times New Roman" w:cs="Times New Roman"/>
          <w:sz w:val="24"/>
          <w:szCs w:val="24"/>
        </w:rPr>
        <w:t xml:space="preserve">The “p” is </w:t>
      </w:r>
      <w:r w:rsidR="003D7365" w:rsidRPr="004A1732">
        <w:rPr>
          <w:rFonts w:ascii="Times New Roman" w:hAnsi="Times New Roman" w:cs="Times New Roman"/>
          <w:sz w:val="24"/>
          <w:szCs w:val="24"/>
        </w:rPr>
        <w:t>&lt;</w:t>
      </w:r>
      <w:r w:rsidR="00517C06" w:rsidRPr="004A1732">
        <w:rPr>
          <w:rFonts w:ascii="Times New Roman" w:hAnsi="Times New Roman" w:cs="Times New Roman"/>
          <w:sz w:val="24"/>
          <w:szCs w:val="24"/>
        </w:rPr>
        <w:t xml:space="preserve"> alpha</w:t>
      </w:r>
      <w:r w:rsidR="00CC3B63" w:rsidRPr="004A1732">
        <w:rPr>
          <w:rFonts w:ascii="Times New Roman" w:hAnsi="Times New Roman" w:cs="Times New Roman"/>
          <w:sz w:val="24"/>
          <w:szCs w:val="24"/>
        </w:rPr>
        <w:t>, we reject</w:t>
      </w:r>
      <w:r w:rsidR="00517C06" w:rsidRPr="004A1732">
        <w:rPr>
          <w:rFonts w:ascii="Times New Roman" w:hAnsi="Times New Roman" w:cs="Times New Roman"/>
          <w:sz w:val="24"/>
          <w:szCs w:val="24"/>
        </w:rPr>
        <w:t xml:space="preserve"> the null hypothesis.</w:t>
      </w:r>
    </w:p>
    <w:p w:rsidR="003055D3" w:rsidRPr="004A1732" w:rsidRDefault="003055D3" w:rsidP="004A1732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1732">
        <w:rPr>
          <w:rFonts w:ascii="Times New Roman" w:hAnsi="Times New Roman" w:cs="Times New Roman"/>
          <w:sz w:val="24"/>
          <w:szCs w:val="24"/>
        </w:rPr>
        <w:t xml:space="preserve"> </w:t>
      </w:r>
      <w:r w:rsidR="00A0225B" w:rsidRPr="004A1732">
        <w:rPr>
          <w:rFonts w:ascii="Times New Roman" w:hAnsi="Times New Roman" w:cs="Times New Roman"/>
          <w:sz w:val="24"/>
          <w:szCs w:val="24"/>
        </w:rPr>
        <w:t>There</w:t>
      </w:r>
      <w:r w:rsidRPr="004A1732">
        <w:rPr>
          <w:rFonts w:ascii="Times New Roman" w:hAnsi="Times New Roman" w:cs="Times New Roman"/>
          <w:sz w:val="24"/>
          <w:szCs w:val="24"/>
        </w:rPr>
        <w:t xml:space="preserve"> is a significant relationshi</w:t>
      </w:r>
      <w:r w:rsidR="00A0225B" w:rsidRPr="004A1732">
        <w:rPr>
          <w:rFonts w:ascii="Times New Roman" w:hAnsi="Times New Roman" w:cs="Times New Roman"/>
          <w:sz w:val="24"/>
          <w:szCs w:val="24"/>
        </w:rPr>
        <w:t>p</w:t>
      </w:r>
      <w:r w:rsidR="00736AE4" w:rsidRPr="004A1732">
        <w:rPr>
          <w:rFonts w:ascii="Times New Roman" w:hAnsi="Times New Roman" w:cs="Times New Roman"/>
          <w:sz w:val="24"/>
          <w:szCs w:val="24"/>
        </w:rPr>
        <w:t xml:space="preserve"> between age and mental health. Therefore</w:t>
      </w:r>
      <w:r w:rsidR="00A0225B" w:rsidRPr="004A1732">
        <w:rPr>
          <w:rFonts w:ascii="Times New Roman" w:hAnsi="Times New Roman" w:cs="Times New Roman"/>
          <w:sz w:val="24"/>
          <w:szCs w:val="24"/>
        </w:rPr>
        <w:t xml:space="preserve">, </w:t>
      </w:r>
      <w:r w:rsidRPr="004A1732">
        <w:rPr>
          <w:rFonts w:ascii="Times New Roman" w:hAnsi="Times New Roman" w:cs="Times New Roman"/>
          <w:sz w:val="24"/>
          <w:szCs w:val="24"/>
        </w:rPr>
        <w:t xml:space="preserve">the </w:t>
      </w:r>
      <w:r w:rsidR="00736AE4" w:rsidRPr="004A1732">
        <w:rPr>
          <w:rFonts w:ascii="Times New Roman" w:hAnsi="Times New Roman" w:cs="Times New Roman"/>
          <w:sz w:val="24"/>
          <w:szCs w:val="24"/>
        </w:rPr>
        <w:t>gerontology experts can continue their study on the effect of</w:t>
      </w:r>
      <w:r w:rsidR="00A0225B" w:rsidRPr="004A1732">
        <w:rPr>
          <w:rFonts w:ascii="Times New Roman" w:hAnsi="Times New Roman" w:cs="Times New Roman"/>
          <w:sz w:val="24"/>
          <w:szCs w:val="24"/>
        </w:rPr>
        <w:t xml:space="preserve"> age </w:t>
      </w:r>
      <w:r w:rsidR="00736AE4" w:rsidRPr="004A1732">
        <w:rPr>
          <w:rFonts w:ascii="Times New Roman" w:hAnsi="Times New Roman" w:cs="Times New Roman"/>
          <w:sz w:val="24"/>
          <w:szCs w:val="24"/>
        </w:rPr>
        <w:t>on</w:t>
      </w:r>
      <w:r w:rsidR="00A0225B" w:rsidRPr="004A1732">
        <w:rPr>
          <w:rFonts w:ascii="Times New Roman" w:hAnsi="Times New Roman" w:cs="Times New Roman"/>
          <w:sz w:val="24"/>
          <w:szCs w:val="24"/>
        </w:rPr>
        <w:t xml:space="preserve"> mental health. </w:t>
      </w:r>
    </w:p>
    <w:p w:rsidR="003055D3" w:rsidRPr="004A1732" w:rsidRDefault="003055D3" w:rsidP="004A17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055D3" w:rsidRPr="004A1732" w:rsidSect="00AA777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24F" w:rsidRDefault="0002524F" w:rsidP="00F27A05">
      <w:pPr>
        <w:spacing w:after="0" w:line="240" w:lineRule="auto"/>
      </w:pPr>
      <w:r>
        <w:separator/>
      </w:r>
    </w:p>
  </w:endnote>
  <w:endnote w:type="continuationSeparator" w:id="0">
    <w:p w:rsidR="0002524F" w:rsidRDefault="0002524F" w:rsidP="00F27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24F" w:rsidRDefault="0002524F" w:rsidP="00F27A05">
      <w:pPr>
        <w:spacing w:after="0" w:line="240" w:lineRule="auto"/>
      </w:pPr>
      <w:r>
        <w:separator/>
      </w:r>
    </w:p>
  </w:footnote>
  <w:footnote w:type="continuationSeparator" w:id="0">
    <w:p w:rsidR="0002524F" w:rsidRDefault="0002524F" w:rsidP="00F27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1241543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F27A05" w:rsidRPr="00FC4851" w:rsidRDefault="00F27A05" w:rsidP="00FC4851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C48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485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C48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3428">
          <w:rPr>
            <w:rFonts w:ascii="Times New Roman" w:hAnsi="Times New Roman" w:cs="Times New Roman"/>
            <w:noProof/>
            <w:sz w:val="24"/>
            <w:szCs w:val="24"/>
          </w:rPr>
          <w:t>15</w:t>
        </w:r>
        <w:r w:rsidRPr="00FC485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F3C92"/>
    <w:multiLevelType w:val="hybridMultilevel"/>
    <w:tmpl w:val="407A00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05030"/>
    <w:multiLevelType w:val="hybridMultilevel"/>
    <w:tmpl w:val="0874C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F87E3C"/>
    <w:multiLevelType w:val="hybridMultilevel"/>
    <w:tmpl w:val="407A00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6274CE"/>
    <w:multiLevelType w:val="hybridMultilevel"/>
    <w:tmpl w:val="407A00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7D5615"/>
    <w:multiLevelType w:val="hybridMultilevel"/>
    <w:tmpl w:val="4E66FE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380637"/>
    <w:multiLevelType w:val="hybridMultilevel"/>
    <w:tmpl w:val="407A00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825460"/>
    <w:multiLevelType w:val="hybridMultilevel"/>
    <w:tmpl w:val="624A1296"/>
    <w:lvl w:ilvl="0" w:tplc="E85CAE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AB0A2F"/>
    <w:multiLevelType w:val="hybridMultilevel"/>
    <w:tmpl w:val="624A1296"/>
    <w:lvl w:ilvl="0" w:tplc="E85CAE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37E3A"/>
    <w:multiLevelType w:val="hybridMultilevel"/>
    <w:tmpl w:val="407A00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E85C9A"/>
    <w:multiLevelType w:val="hybridMultilevel"/>
    <w:tmpl w:val="624A1296"/>
    <w:lvl w:ilvl="0" w:tplc="E85CAE8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>
    <w:nsid w:val="34C0573B"/>
    <w:multiLevelType w:val="hybridMultilevel"/>
    <w:tmpl w:val="624A1296"/>
    <w:lvl w:ilvl="0" w:tplc="E85CAE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EA2F84"/>
    <w:multiLevelType w:val="hybridMultilevel"/>
    <w:tmpl w:val="407A00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AF0A87"/>
    <w:multiLevelType w:val="hybridMultilevel"/>
    <w:tmpl w:val="624A1296"/>
    <w:lvl w:ilvl="0" w:tplc="E85CAE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151A3E"/>
    <w:multiLevelType w:val="hybridMultilevel"/>
    <w:tmpl w:val="624A1296"/>
    <w:lvl w:ilvl="0" w:tplc="E85CAE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5414D4"/>
    <w:multiLevelType w:val="hybridMultilevel"/>
    <w:tmpl w:val="624A1296"/>
    <w:lvl w:ilvl="0" w:tplc="E85CAE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0D1549"/>
    <w:multiLevelType w:val="hybridMultilevel"/>
    <w:tmpl w:val="7F382F3C"/>
    <w:lvl w:ilvl="0" w:tplc="D16818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F491447"/>
    <w:multiLevelType w:val="hybridMultilevel"/>
    <w:tmpl w:val="624A1296"/>
    <w:lvl w:ilvl="0" w:tplc="E85CAE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6C4B83"/>
    <w:multiLevelType w:val="hybridMultilevel"/>
    <w:tmpl w:val="407A00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AD6215"/>
    <w:multiLevelType w:val="hybridMultilevel"/>
    <w:tmpl w:val="56C8B3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12"/>
  </w:num>
  <w:num w:numId="4">
    <w:abstractNumId w:val="10"/>
  </w:num>
  <w:num w:numId="5">
    <w:abstractNumId w:val="7"/>
  </w:num>
  <w:num w:numId="6">
    <w:abstractNumId w:val="16"/>
  </w:num>
  <w:num w:numId="7">
    <w:abstractNumId w:val="9"/>
  </w:num>
  <w:num w:numId="8">
    <w:abstractNumId w:val="17"/>
  </w:num>
  <w:num w:numId="9">
    <w:abstractNumId w:val="0"/>
  </w:num>
  <w:num w:numId="10">
    <w:abstractNumId w:val="1"/>
  </w:num>
  <w:num w:numId="11">
    <w:abstractNumId w:val="4"/>
  </w:num>
  <w:num w:numId="12">
    <w:abstractNumId w:val="18"/>
  </w:num>
  <w:num w:numId="13">
    <w:abstractNumId w:val="15"/>
  </w:num>
  <w:num w:numId="14">
    <w:abstractNumId w:val="8"/>
  </w:num>
  <w:num w:numId="15">
    <w:abstractNumId w:val="11"/>
  </w:num>
  <w:num w:numId="16">
    <w:abstractNumId w:val="5"/>
  </w:num>
  <w:num w:numId="17">
    <w:abstractNumId w:val="2"/>
  </w:num>
  <w:num w:numId="18">
    <w:abstractNumId w:val="3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E51"/>
    <w:rsid w:val="00005055"/>
    <w:rsid w:val="0002524F"/>
    <w:rsid w:val="000D7D04"/>
    <w:rsid w:val="000E6FCE"/>
    <w:rsid w:val="0012080C"/>
    <w:rsid w:val="003055D3"/>
    <w:rsid w:val="003C3266"/>
    <w:rsid w:val="003C6446"/>
    <w:rsid w:val="003D7365"/>
    <w:rsid w:val="00490DE0"/>
    <w:rsid w:val="004A1732"/>
    <w:rsid w:val="004D3AC8"/>
    <w:rsid w:val="00517C06"/>
    <w:rsid w:val="00546095"/>
    <w:rsid w:val="00614AC1"/>
    <w:rsid w:val="006341DF"/>
    <w:rsid w:val="00654C31"/>
    <w:rsid w:val="006C0E30"/>
    <w:rsid w:val="006F61F2"/>
    <w:rsid w:val="007147C3"/>
    <w:rsid w:val="00736AE4"/>
    <w:rsid w:val="0078400B"/>
    <w:rsid w:val="007F6A28"/>
    <w:rsid w:val="00967E51"/>
    <w:rsid w:val="00A0225B"/>
    <w:rsid w:val="00A52290"/>
    <w:rsid w:val="00AA777F"/>
    <w:rsid w:val="00AB16AB"/>
    <w:rsid w:val="00B306DD"/>
    <w:rsid w:val="00BA5B81"/>
    <w:rsid w:val="00C44088"/>
    <w:rsid w:val="00C53FE8"/>
    <w:rsid w:val="00CC3B63"/>
    <w:rsid w:val="00EA7D86"/>
    <w:rsid w:val="00F23428"/>
    <w:rsid w:val="00F27A05"/>
    <w:rsid w:val="00FB5D19"/>
    <w:rsid w:val="00FC4851"/>
    <w:rsid w:val="00FF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FB5D19"/>
  </w:style>
  <w:style w:type="paragraph" w:styleId="ListParagraph">
    <w:name w:val="List Paragraph"/>
    <w:basedOn w:val="Normal"/>
    <w:uiPriority w:val="34"/>
    <w:qFormat/>
    <w:rsid w:val="006341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7A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A05"/>
  </w:style>
  <w:style w:type="paragraph" w:styleId="Footer">
    <w:name w:val="footer"/>
    <w:basedOn w:val="Normal"/>
    <w:link w:val="FooterChar"/>
    <w:uiPriority w:val="99"/>
    <w:unhideWhenUsed/>
    <w:rsid w:val="00F27A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A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FB5D19"/>
  </w:style>
  <w:style w:type="paragraph" w:styleId="ListParagraph">
    <w:name w:val="List Paragraph"/>
    <w:basedOn w:val="Normal"/>
    <w:uiPriority w:val="34"/>
    <w:qFormat/>
    <w:rsid w:val="006341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7A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A05"/>
  </w:style>
  <w:style w:type="paragraph" w:styleId="Footer">
    <w:name w:val="footer"/>
    <w:basedOn w:val="Normal"/>
    <w:link w:val="FooterChar"/>
    <w:uiPriority w:val="99"/>
    <w:unhideWhenUsed/>
    <w:rsid w:val="00F27A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1564</Words>
  <Characters>8917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GITHINJI SAMMIE</dc:creator>
  <cp:keywords/>
  <dc:description/>
  <cp:lastModifiedBy>Kamande</cp:lastModifiedBy>
  <cp:revision>3</cp:revision>
  <dcterms:created xsi:type="dcterms:W3CDTF">2020-06-27T09:35:00Z</dcterms:created>
  <dcterms:modified xsi:type="dcterms:W3CDTF">2020-06-27T09:39:00Z</dcterms:modified>
</cp:coreProperties>
</file>